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BF2B4" w14:textId="77777777" w:rsidR="00DD04F0" w:rsidRDefault="00DD04F0" w:rsidP="00C05F46">
      <w:pPr>
        <w:rPr>
          <w:rFonts w:ascii="Times New Roman" w:hAnsi="Times New Roman" w:cs="Times New Roman"/>
          <w:sz w:val="24"/>
          <w:szCs w:val="24"/>
        </w:rPr>
      </w:pPr>
      <w:bookmarkStart w:id="0" w:name="_GoBack"/>
      <w:bookmarkEnd w:id="0"/>
      <w:r>
        <w:rPr>
          <w:rFonts w:ascii="Times New Roman" w:hAnsi="Times New Roman" w:cs="Times New Roman"/>
          <w:sz w:val="24"/>
          <w:szCs w:val="24"/>
        </w:rPr>
        <w:t>Ashley Fink</w:t>
      </w:r>
    </w:p>
    <w:p w14:paraId="418ACF10" w14:textId="77777777" w:rsidR="00DD04F0" w:rsidRDefault="00DD04F0" w:rsidP="00C05F46">
      <w:pPr>
        <w:rPr>
          <w:rFonts w:ascii="Times New Roman" w:hAnsi="Times New Roman" w:cs="Times New Roman"/>
          <w:sz w:val="24"/>
          <w:szCs w:val="24"/>
        </w:rPr>
      </w:pPr>
      <w:r>
        <w:rPr>
          <w:rFonts w:ascii="Times New Roman" w:hAnsi="Times New Roman" w:cs="Times New Roman"/>
          <w:sz w:val="24"/>
          <w:szCs w:val="24"/>
        </w:rPr>
        <w:t>ENG-W130 #4906</w:t>
      </w:r>
    </w:p>
    <w:p w14:paraId="05367354" w14:textId="77777777" w:rsidR="00DD04F0" w:rsidRDefault="00DD04F0" w:rsidP="00C05F46">
      <w:pPr>
        <w:rPr>
          <w:rFonts w:ascii="Times New Roman" w:hAnsi="Times New Roman" w:cs="Times New Roman"/>
          <w:sz w:val="24"/>
          <w:szCs w:val="24"/>
        </w:rPr>
      </w:pPr>
      <w:r>
        <w:rPr>
          <w:rFonts w:ascii="Times New Roman" w:hAnsi="Times New Roman" w:cs="Times New Roman"/>
          <w:sz w:val="24"/>
          <w:szCs w:val="24"/>
        </w:rPr>
        <w:t>12 December 2012</w:t>
      </w:r>
    </w:p>
    <w:p w14:paraId="14F3212E" w14:textId="77777777" w:rsidR="00901317" w:rsidRDefault="006C2942" w:rsidP="00901317">
      <w:pPr>
        <w:jc w:val="center"/>
        <w:rPr>
          <w:rFonts w:ascii="Times New Roman" w:hAnsi="Times New Roman" w:cs="Times New Roman"/>
          <w:sz w:val="24"/>
          <w:szCs w:val="24"/>
        </w:rPr>
      </w:pPr>
      <w:r>
        <w:rPr>
          <w:rFonts w:ascii="Times New Roman" w:hAnsi="Times New Roman" w:cs="Times New Roman"/>
          <w:sz w:val="24"/>
          <w:szCs w:val="24"/>
        </w:rPr>
        <w:t>What It Means to Be a Woman</w:t>
      </w:r>
    </w:p>
    <w:p w14:paraId="4E4C9603" w14:textId="77777777" w:rsidR="006C2942" w:rsidRDefault="00CD1295" w:rsidP="006C2942">
      <w:pPr>
        <w:rPr>
          <w:rFonts w:ascii="Times New Roman" w:hAnsi="Times New Roman" w:cs="Times New Roman"/>
          <w:sz w:val="24"/>
          <w:szCs w:val="24"/>
        </w:rPr>
      </w:pPr>
      <w:r>
        <w:rPr>
          <w:rFonts w:ascii="Times New Roman" w:hAnsi="Times New Roman" w:cs="Times New Roman"/>
          <w:sz w:val="24"/>
          <w:szCs w:val="24"/>
        </w:rPr>
        <w:tab/>
        <w:t>Gender has a significant impact on an individual’s</w:t>
      </w:r>
      <w:r w:rsidR="00AB0D6E">
        <w:rPr>
          <w:rFonts w:ascii="Times New Roman" w:hAnsi="Times New Roman" w:cs="Times New Roman"/>
          <w:sz w:val="24"/>
          <w:szCs w:val="24"/>
        </w:rPr>
        <w:t xml:space="preserve"> quality of life. There are many different expectations that come along with being</w:t>
      </w:r>
      <w:r w:rsidR="00BD40C8">
        <w:rPr>
          <w:rFonts w:ascii="Times New Roman" w:hAnsi="Times New Roman" w:cs="Times New Roman"/>
          <w:sz w:val="24"/>
          <w:szCs w:val="24"/>
        </w:rPr>
        <w:t xml:space="preserve"> either</w:t>
      </w:r>
      <w:r w:rsidR="00AB0D6E">
        <w:rPr>
          <w:rFonts w:ascii="Times New Roman" w:hAnsi="Times New Roman" w:cs="Times New Roman"/>
          <w:sz w:val="24"/>
          <w:szCs w:val="24"/>
        </w:rPr>
        <w:t xml:space="preserve"> male or female. </w:t>
      </w:r>
      <w:r w:rsidR="00BD40C8">
        <w:rPr>
          <w:rFonts w:ascii="Times New Roman" w:hAnsi="Times New Roman" w:cs="Times New Roman"/>
          <w:sz w:val="24"/>
          <w:szCs w:val="24"/>
        </w:rPr>
        <w:t xml:space="preserve">While these guidelines are set into place to ensure a tolerable life for a person, these rules often interfere with our ability to obtain happiness. </w:t>
      </w:r>
      <w:r w:rsidR="00DE1213">
        <w:rPr>
          <w:rFonts w:ascii="Times New Roman" w:hAnsi="Times New Roman" w:cs="Times New Roman"/>
          <w:sz w:val="24"/>
          <w:szCs w:val="24"/>
        </w:rPr>
        <w:t>Michael Kimmel’s “ʻBros Before Hos’: The Guy Code</w:t>
      </w:r>
      <w:r w:rsidR="001717CE">
        <w:rPr>
          <w:rFonts w:ascii="Times New Roman" w:hAnsi="Times New Roman" w:cs="Times New Roman"/>
          <w:sz w:val="24"/>
          <w:szCs w:val="24"/>
        </w:rPr>
        <w:t>,</w:t>
      </w:r>
      <w:r w:rsidR="00DE1213">
        <w:rPr>
          <w:rFonts w:ascii="Times New Roman" w:hAnsi="Times New Roman" w:cs="Times New Roman"/>
          <w:sz w:val="24"/>
          <w:szCs w:val="24"/>
        </w:rPr>
        <w:t>”</w:t>
      </w:r>
      <w:r w:rsidR="00DE018A">
        <w:rPr>
          <w:rFonts w:ascii="Times New Roman" w:hAnsi="Times New Roman" w:cs="Times New Roman"/>
          <w:sz w:val="24"/>
          <w:szCs w:val="24"/>
        </w:rPr>
        <w:t xml:space="preserve"> explain</w:t>
      </w:r>
      <w:r w:rsidR="00AD2531">
        <w:rPr>
          <w:rFonts w:ascii="Times New Roman" w:hAnsi="Times New Roman" w:cs="Times New Roman"/>
          <w:sz w:val="24"/>
          <w:szCs w:val="24"/>
        </w:rPr>
        <w:t>s what determines</w:t>
      </w:r>
      <w:r w:rsidR="00DE1213">
        <w:rPr>
          <w:rFonts w:ascii="Times New Roman" w:hAnsi="Times New Roman" w:cs="Times New Roman"/>
          <w:sz w:val="24"/>
          <w:szCs w:val="24"/>
        </w:rPr>
        <w:t xml:space="preserve"> a man</w:t>
      </w:r>
      <w:r w:rsidR="00AD2531">
        <w:rPr>
          <w:rFonts w:ascii="Times New Roman" w:hAnsi="Times New Roman" w:cs="Times New Roman"/>
          <w:sz w:val="24"/>
          <w:szCs w:val="24"/>
        </w:rPr>
        <w:t>’s masculinity</w:t>
      </w:r>
      <w:r w:rsidR="006867B5">
        <w:rPr>
          <w:rFonts w:ascii="Times New Roman" w:hAnsi="Times New Roman" w:cs="Times New Roman"/>
          <w:sz w:val="24"/>
          <w:szCs w:val="24"/>
        </w:rPr>
        <w:t xml:space="preserve"> and the long-</w:t>
      </w:r>
      <w:r w:rsidR="00AD2531">
        <w:rPr>
          <w:rFonts w:ascii="Times New Roman" w:hAnsi="Times New Roman" w:cs="Times New Roman"/>
          <w:sz w:val="24"/>
          <w:szCs w:val="24"/>
        </w:rPr>
        <w:t xml:space="preserve">term </w:t>
      </w:r>
      <w:r w:rsidR="00FB178E">
        <w:rPr>
          <w:rFonts w:ascii="Times New Roman" w:hAnsi="Times New Roman" w:cs="Times New Roman"/>
          <w:sz w:val="24"/>
          <w:szCs w:val="24"/>
        </w:rPr>
        <w:t>effects</w:t>
      </w:r>
      <w:r w:rsidR="00BD40C8">
        <w:rPr>
          <w:rFonts w:ascii="Times New Roman" w:hAnsi="Times New Roman" w:cs="Times New Roman"/>
          <w:sz w:val="24"/>
          <w:szCs w:val="24"/>
        </w:rPr>
        <w:t xml:space="preserve"> of trying to live up to such standards.</w:t>
      </w:r>
      <w:r w:rsidR="00DE1213">
        <w:rPr>
          <w:rFonts w:ascii="Times New Roman" w:hAnsi="Times New Roman" w:cs="Times New Roman"/>
          <w:sz w:val="24"/>
          <w:szCs w:val="24"/>
        </w:rPr>
        <w:t xml:space="preserve"> </w:t>
      </w:r>
      <w:r w:rsidR="00AB0D6E">
        <w:rPr>
          <w:rFonts w:ascii="Times New Roman" w:hAnsi="Times New Roman" w:cs="Times New Roman"/>
          <w:sz w:val="24"/>
          <w:szCs w:val="24"/>
        </w:rPr>
        <w:t>Although there are definite positive and negative aspects to both genders, females tend to suffer more in every facet of life.</w:t>
      </w:r>
      <w:r w:rsidR="00844F45">
        <w:rPr>
          <w:rFonts w:ascii="Times New Roman" w:hAnsi="Times New Roman" w:cs="Times New Roman"/>
          <w:sz w:val="24"/>
          <w:szCs w:val="24"/>
        </w:rPr>
        <w:t xml:space="preserve"> This concept of inequality in society is best illustrated by Jean Kilbourne in </w:t>
      </w:r>
      <w:r w:rsidR="00E61F82">
        <w:rPr>
          <w:rFonts w:ascii="Times New Roman" w:hAnsi="Times New Roman" w:cs="Times New Roman"/>
          <w:sz w:val="24"/>
          <w:szCs w:val="24"/>
        </w:rPr>
        <w:t xml:space="preserve">her article </w:t>
      </w:r>
      <w:r w:rsidR="00844F45">
        <w:rPr>
          <w:rFonts w:ascii="Times New Roman" w:hAnsi="Times New Roman" w:cs="Times New Roman"/>
          <w:sz w:val="24"/>
          <w:szCs w:val="24"/>
        </w:rPr>
        <w:t>“ʻTwo Ways a Woman Can Get Hurt’: Advertising and Violence</w:t>
      </w:r>
      <w:r w:rsidR="00E61F82">
        <w:rPr>
          <w:rFonts w:ascii="Times New Roman" w:hAnsi="Times New Roman" w:cs="Times New Roman"/>
          <w:sz w:val="24"/>
          <w:szCs w:val="24"/>
        </w:rPr>
        <w:t>,</w:t>
      </w:r>
      <w:r w:rsidR="00844F45">
        <w:rPr>
          <w:rFonts w:ascii="Times New Roman" w:hAnsi="Times New Roman" w:cs="Times New Roman"/>
          <w:sz w:val="24"/>
          <w:szCs w:val="24"/>
        </w:rPr>
        <w:t>” in which she discusses how much male dominance is engrained into our thinking by advertising.</w:t>
      </w:r>
      <w:r w:rsidR="007D4F22">
        <w:rPr>
          <w:rFonts w:ascii="Times New Roman" w:hAnsi="Times New Roman" w:cs="Times New Roman"/>
          <w:sz w:val="24"/>
          <w:szCs w:val="24"/>
        </w:rPr>
        <w:t xml:space="preserve"> The</w:t>
      </w:r>
      <w:r w:rsidR="00FB178E">
        <w:rPr>
          <w:rFonts w:ascii="Times New Roman" w:hAnsi="Times New Roman" w:cs="Times New Roman"/>
          <w:sz w:val="24"/>
          <w:szCs w:val="24"/>
        </w:rPr>
        <w:t>se</w:t>
      </w:r>
      <w:r w:rsidR="007D4F22">
        <w:rPr>
          <w:rFonts w:ascii="Times New Roman" w:hAnsi="Times New Roman" w:cs="Times New Roman"/>
          <w:sz w:val="24"/>
          <w:szCs w:val="24"/>
        </w:rPr>
        <w:t xml:space="preserve"> images we see transfer </w:t>
      </w:r>
      <w:r w:rsidR="007E1F85">
        <w:rPr>
          <w:rFonts w:ascii="Times New Roman" w:hAnsi="Times New Roman" w:cs="Times New Roman"/>
          <w:sz w:val="24"/>
          <w:szCs w:val="24"/>
        </w:rPr>
        <w:t>int</w:t>
      </w:r>
      <w:r w:rsidR="00DE1213">
        <w:rPr>
          <w:rFonts w:ascii="Times New Roman" w:hAnsi="Times New Roman" w:cs="Times New Roman"/>
          <w:sz w:val="24"/>
          <w:szCs w:val="24"/>
        </w:rPr>
        <w:t xml:space="preserve">o our everyday lives, </w:t>
      </w:r>
      <w:r w:rsidR="007D4F22">
        <w:rPr>
          <w:rFonts w:ascii="Times New Roman" w:hAnsi="Times New Roman" w:cs="Times New Roman"/>
          <w:sz w:val="24"/>
          <w:szCs w:val="24"/>
        </w:rPr>
        <w:t>actions</w:t>
      </w:r>
      <w:r w:rsidR="00DE1213">
        <w:rPr>
          <w:rFonts w:ascii="Times New Roman" w:hAnsi="Times New Roman" w:cs="Times New Roman"/>
          <w:sz w:val="24"/>
          <w:szCs w:val="24"/>
        </w:rPr>
        <w:t>,</w:t>
      </w:r>
      <w:r w:rsidR="007D4F22">
        <w:rPr>
          <w:rFonts w:ascii="Times New Roman" w:hAnsi="Times New Roman" w:cs="Times New Roman"/>
          <w:sz w:val="24"/>
          <w:szCs w:val="24"/>
        </w:rPr>
        <w:t xml:space="preserve"> and tre</w:t>
      </w:r>
      <w:r w:rsidR="00FB178E">
        <w:rPr>
          <w:rFonts w:ascii="Times New Roman" w:hAnsi="Times New Roman" w:cs="Times New Roman"/>
          <w:sz w:val="24"/>
          <w:szCs w:val="24"/>
        </w:rPr>
        <w:t>atment of others</w:t>
      </w:r>
      <w:r w:rsidR="00DD7AFB">
        <w:rPr>
          <w:rFonts w:ascii="Times New Roman" w:hAnsi="Times New Roman" w:cs="Times New Roman"/>
          <w:sz w:val="24"/>
          <w:szCs w:val="24"/>
        </w:rPr>
        <w:t>,</w:t>
      </w:r>
      <w:r w:rsidR="006867B5">
        <w:rPr>
          <w:rFonts w:ascii="Times New Roman" w:hAnsi="Times New Roman" w:cs="Times New Roman"/>
          <w:sz w:val="24"/>
          <w:szCs w:val="24"/>
        </w:rPr>
        <w:t xml:space="preserve"> as is evident</w:t>
      </w:r>
      <w:r w:rsidR="00FB178E">
        <w:rPr>
          <w:rFonts w:ascii="Times New Roman" w:hAnsi="Times New Roman" w:cs="Times New Roman"/>
          <w:sz w:val="24"/>
          <w:szCs w:val="24"/>
        </w:rPr>
        <w:t xml:space="preserve"> in </w:t>
      </w:r>
      <w:r w:rsidR="007E1F85">
        <w:rPr>
          <w:rFonts w:ascii="Times New Roman" w:hAnsi="Times New Roman" w:cs="Times New Roman"/>
          <w:sz w:val="24"/>
          <w:szCs w:val="24"/>
        </w:rPr>
        <w:t>Judith Ortiz Cofer</w:t>
      </w:r>
      <w:r w:rsidR="00FB178E">
        <w:rPr>
          <w:rFonts w:ascii="Times New Roman" w:hAnsi="Times New Roman" w:cs="Times New Roman"/>
          <w:sz w:val="24"/>
          <w:szCs w:val="24"/>
        </w:rPr>
        <w:t>’s “The Story of My Body</w:t>
      </w:r>
      <w:r w:rsidR="00E61F82">
        <w:rPr>
          <w:rFonts w:ascii="Times New Roman" w:hAnsi="Times New Roman" w:cs="Times New Roman"/>
          <w:sz w:val="24"/>
          <w:szCs w:val="24"/>
        </w:rPr>
        <w:t>.” In this retelling of her youth</w:t>
      </w:r>
      <w:r w:rsidR="00FB178E">
        <w:rPr>
          <w:rFonts w:ascii="Times New Roman" w:hAnsi="Times New Roman" w:cs="Times New Roman"/>
          <w:sz w:val="24"/>
          <w:szCs w:val="24"/>
        </w:rPr>
        <w:t xml:space="preserve">, </w:t>
      </w:r>
      <w:r w:rsidR="0048680A">
        <w:rPr>
          <w:rFonts w:ascii="Times New Roman" w:hAnsi="Times New Roman" w:cs="Times New Roman"/>
          <w:sz w:val="24"/>
          <w:szCs w:val="24"/>
        </w:rPr>
        <w:t>Ortiz</w:t>
      </w:r>
      <w:r w:rsidR="00344723">
        <w:rPr>
          <w:rFonts w:ascii="Times New Roman" w:hAnsi="Times New Roman" w:cs="Times New Roman"/>
          <w:sz w:val="24"/>
          <w:szCs w:val="24"/>
        </w:rPr>
        <w:t xml:space="preserve"> </w:t>
      </w:r>
      <w:r w:rsidR="00DD04F0">
        <w:rPr>
          <w:rFonts w:ascii="Times New Roman" w:hAnsi="Times New Roman" w:cs="Times New Roman"/>
          <w:sz w:val="24"/>
          <w:szCs w:val="24"/>
        </w:rPr>
        <w:t xml:space="preserve">Cofer </w:t>
      </w:r>
      <w:r w:rsidR="007E1F85">
        <w:rPr>
          <w:rFonts w:ascii="Times New Roman" w:hAnsi="Times New Roman" w:cs="Times New Roman"/>
          <w:sz w:val="24"/>
          <w:szCs w:val="24"/>
        </w:rPr>
        <w:t>conveys the many reactions to her appearance that she</w:t>
      </w:r>
      <w:r w:rsidR="00D41001">
        <w:rPr>
          <w:rFonts w:ascii="Times New Roman" w:hAnsi="Times New Roman" w:cs="Times New Roman"/>
          <w:sz w:val="24"/>
          <w:szCs w:val="24"/>
        </w:rPr>
        <w:t xml:space="preserve"> experienced </w:t>
      </w:r>
      <w:r w:rsidR="00E61F82">
        <w:rPr>
          <w:rFonts w:ascii="Times New Roman" w:hAnsi="Times New Roman" w:cs="Times New Roman"/>
          <w:sz w:val="24"/>
          <w:szCs w:val="24"/>
        </w:rPr>
        <w:t>as a little girl and young woman</w:t>
      </w:r>
      <w:r w:rsidR="00D41001">
        <w:rPr>
          <w:rFonts w:ascii="Times New Roman" w:hAnsi="Times New Roman" w:cs="Times New Roman"/>
          <w:sz w:val="24"/>
          <w:szCs w:val="24"/>
        </w:rPr>
        <w:t>.</w:t>
      </w:r>
      <w:r w:rsidR="006867B5">
        <w:rPr>
          <w:rFonts w:ascii="Times New Roman" w:hAnsi="Times New Roman" w:cs="Times New Roman"/>
          <w:sz w:val="24"/>
          <w:szCs w:val="24"/>
        </w:rPr>
        <w:t xml:space="preserve"> Even though we often make first judgments based o</w:t>
      </w:r>
      <w:r w:rsidR="00344723">
        <w:rPr>
          <w:rFonts w:ascii="Times New Roman" w:hAnsi="Times New Roman" w:cs="Times New Roman"/>
          <w:sz w:val="24"/>
          <w:szCs w:val="24"/>
        </w:rPr>
        <w:t>n</w:t>
      </w:r>
      <w:r w:rsidR="006867B5">
        <w:rPr>
          <w:rFonts w:ascii="Times New Roman" w:hAnsi="Times New Roman" w:cs="Times New Roman"/>
          <w:sz w:val="24"/>
          <w:szCs w:val="24"/>
        </w:rPr>
        <w:t xml:space="preserve"> what we see on the exterior, these thoughts are heavily influenced by the world around u</w:t>
      </w:r>
      <w:r w:rsidR="007B55E8">
        <w:rPr>
          <w:rFonts w:ascii="Times New Roman" w:hAnsi="Times New Roman" w:cs="Times New Roman"/>
          <w:sz w:val="24"/>
          <w:szCs w:val="24"/>
        </w:rPr>
        <w:t>s. Although both males and females undergo the pressure of conforming to mainstream gender norms, women have the added threat of violence in relationship to how they are depicted and sexualized by the media.</w:t>
      </w:r>
    </w:p>
    <w:p w14:paraId="6B23C2AF" w14:textId="77777777" w:rsidR="000C732E" w:rsidRDefault="00335C7A" w:rsidP="006C2942">
      <w:pPr>
        <w:rPr>
          <w:rFonts w:ascii="Times New Roman" w:hAnsi="Times New Roman" w:cs="Times New Roman"/>
          <w:sz w:val="24"/>
          <w:szCs w:val="24"/>
        </w:rPr>
      </w:pPr>
      <w:r>
        <w:rPr>
          <w:rFonts w:ascii="Times New Roman" w:hAnsi="Times New Roman" w:cs="Times New Roman"/>
          <w:sz w:val="24"/>
          <w:szCs w:val="24"/>
        </w:rPr>
        <w:lastRenderedPageBreak/>
        <w:tab/>
        <w:t>Violence is a major part of today’s advertising. Whe</w:t>
      </w:r>
      <w:r w:rsidR="00370084">
        <w:rPr>
          <w:rFonts w:ascii="Times New Roman" w:hAnsi="Times New Roman" w:cs="Times New Roman"/>
          <w:sz w:val="24"/>
          <w:szCs w:val="24"/>
        </w:rPr>
        <w:t>n we see these images,</w:t>
      </w:r>
      <w:r>
        <w:rPr>
          <w:rFonts w:ascii="Times New Roman" w:hAnsi="Times New Roman" w:cs="Times New Roman"/>
          <w:sz w:val="24"/>
          <w:szCs w:val="24"/>
        </w:rPr>
        <w:t xml:space="preserve"> </w:t>
      </w:r>
      <w:r w:rsidR="00370084">
        <w:rPr>
          <w:rFonts w:ascii="Times New Roman" w:hAnsi="Times New Roman" w:cs="Times New Roman"/>
          <w:sz w:val="24"/>
          <w:szCs w:val="24"/>
        </w:rPr>
        <w:t xml:space="preserve">the </w:t>
      </w:r>
      <w:r>
        <w:rPr>
          <w:rFonts w:ascii="Times New Roman" w:hAnsi="Times New Roman" w:cs="Times New Roman"/>
          <w:sz w:val="24"/>
          <w:szCs w:val="24"/>
        </w:rPr>
        <w:t>messages</w:t>
      </w:r>
      <w:r w:rsidR="00370084">
        <w:rPr>
          <w:rFonts w:ascii="Times New Roman" w:hAnsi="Times New Roman" w:cs="Times New Roman"/>
          <w:sz w:val="24"/>
          <w:szCs w:val="24"/>
        </w:rPr>
        <w:t xml:space="preserve"> are intentionally hidden behind the guise of sexuality</w:t>
      </w:r>
      <w:r>
        <w:rPr>
          <w:rFonts w:ascii="Times New Roman" w:hAnsi="Times New Roman" w:cs="Times New Roman"/>
          <w:sz w:val="24"/>
          <w:szCs w:val="24"/>
        </w:rPr>
        <w:t>, but they cultivate an attitude of hate towards women. There are many ways</w:t>
      </w:r>
      <w:r w:rsidR="00004684">
        <w:rPr>
          <w:rFonts w:ascii="Times New Roman" w:hAnsi="Times New Roman" w:cs="Times New Roman"/>
          <w:sz w:val="24"/>
          <w:szCs w:val="24"/>
        </w:rPr>
        <w:t xml:space="preserve"> the media goes about </w:t>
      </w:r>
      <w:r w:rsidR="00361FA6">
        <w:rPr>
          <w:rFonts w:ascii="Times New Roman" w:hAnsi="Times New Roman" w:cs="Times New Roman"/>
          <w:sz w:val="24"/>
          <w:szCs w:val="24"/>
        </w:rPr>
        <w:t xml:space="preserve">doing </w:t>
      </w:r>
      <w:r w:rsidR="00004684">
        <w:rPr>
          <w:rFonts w:ascii="Times New Roman" w:hAnsi="Times New Roman" w:cs="Times New Roman"/>
          <w:sz w:val="24"/>
          <w:szCs w:val="24"/>
        </w:rPr>
        <w:t>this, starting with the objectification of women. Kilbo</w:t>
      </w:r>
      <w:r w:rsidR="000D08DA">
        <w:rPr>
          <w:rFonts w:ascii="Times New Roman" w:hAnsi="Times New Roman" w:cs="Times New Roman"/>
          <w:sz w:val="24"/>
          <w:szCs w:val="24"/>
        </w:rPr>
        <w:t>urne explains why seeing a female</w:t>
      </w:r>
      <w:r w:rsidR="00004684">
        <w:rPr>
          <w:rFonts w:ascii="Times New Roman" w:hAnsi="Times New Roman" w:cs="Times New Roman"/>
          <w:sz w:val="24"/>
          <w:szCs w:val="24"/>
        </w:rPr>
        <w:t xml:space="preserve"> as </w:t>
      </w:r>
      <w:r w:rsidR="000D08DA">
        <w:rPr>
          <w:rFonts w:ascii="Times New Roman" w:hAnsi="Times New Roman" w:cs="Times New Roman"/>
          <w:sz w:val="24"/>
          <w:szCs w:val="24"/>
        </w:rPr>
        <w:t>an object</w:t>
      </w:r>
      <w:r w:rsidR="00004684">
        <w:rPr>
          <w:rFonts w:ascii="Times New Roman" w:hAnsi="Times New Roman" w:cs="Times New Roman"/>
          <w:sz w:val="24"/>
          <w:szCs w:val="24"/>
        </w:rPr>
        <w:t xml:space="preserve"> is a necessary part of enabling</w:t>
      </w:r>
      <w:r w:rsidR="00C74511">
        <w:rPr>
          <w:rFonts w:ascii="Times New Roman" w:hAnsi="Times New Roman" w:cs="Times New Roman"/>
          <w:sz w:val="24"/>
          <w:szCs w:val="24"/>
        </w:rPr>
        <w:t xml:space="preserve"> men to violate women</w:t>
      </w:r>
      <w:r w:rsidR="00004684">
        <w:rPr>
          <w:rFonts w:ascii="Times New Roman" w:hAnsi="Times New Roman" w:cs="Times New Roman"/>
          <w:sz w:val="24"/>
          <w:szCs w:val="24"/>
        </w:rPr>
        <w:t xml:space="preserve">. She </w:t>
      </w:r>
      <w:r w:rsidR="00BE3263">
        <w:rPr>
          <w:rFonts w:ascii="Times New Roman" w:hAnsi="Times New Roman" w:cs="Times New Roman"/>
          <w:sz w:val="24"/>
          <w:szCs w:val="24"/>
        </w:rPr>
        <w:t>states</w:t>
      </w:r>
      <w:r w:rsidR="00004684">
        <w:rPr>
          <w:rFonts w:ascii="Times New Roman" w:hAnsi="Times New Roman" w:cs="Times New Roman"/>
          <w:sz w:val="24"/>
          <w:szCs w:val="24"/>
        </w:rPr>
        <w:t>, “Turning a human being into a thing, an object, is almost always the first step toward justifying violence against that person” (Kilbourne 585).</w:t>
      </w:r>
      <w:r w:rsidR="005914EF">
        <w:rPr>
          <w:rFonts w:ascii="Times New Roman" w:hAnsi="Times New Roman" w:cs="Times New Roman"/>
          <w:sz w:val="24"/>
          <w:szCs w:val="24"/>
        </w:rPr>
        <w:t xml:space="preserve"> </w:t>
      </w:r>
      <w:r w:rsidR="000C732E">
        <w:rPr>
          <w:rFonts w:ascii="Times New Roman" w:hAnsi="Times New Roman" w:cs="Times New Roman"/>
          <w:sz w:val="24"/>
          <w:szCs w:val="24"/>
        </w:rPr>
        <w:t>By seeing a person</w:t>
      </w:r>
      <w:r w:rsidR="00F50CF1">
        <w:rPr>
          <w:rFonts w:ascii="Times New Roman" w:hAnsi="Times New Roman" w:cs="Times New Roman"/>
          <w:sz w:val="24"/>
          <w:szCs w:val="24"/>
        </w:rPr>
        <w:t xml:space="preserve"> as a thing that does</w:t>
      </w:r>
      <w:r w:rsidR="007D0100">
        <w:rPr>
          <w:rFonts w:ascii="Times New Roman" w:hAnsi="Times New Roman" w:cs="Times New Roman"/>
          <w:sz w:val="24"/>
          <w:szCs w:val="24"/>
        </w:rPr>
        <w:t xml:space="preserve"> no</w:t>
      </w:r>
      <w:r w:rsidR="00F50CF1">
        <w:rPr>
          <w:rFonts w:ascii="Times New Roman" w:hAnsi="Times New Roman" w:cs="Times New Roman"/>
          <w:sz w:val="24"/>
          <w:szCs w:val="24"/>
        </w:rPr>
        <w:t>t possess</w:t>
      </w:r>
      <w:r w:rsidR="000C732E">
        <w:rPr>
          <w:rFonts w:ascii="Times New Roman" w:hAnsi="Times New Roman" w:cs="Times New Roman"/>
          <w:sz w:val="24"/>
          <w:szCs w:val="24"/>
        </w:rPr>
        <w:t xml:space="preserve"> feelings or emotio</w:t>
      </w:r>
      <w:r w:rsidR="00322D9C">
        <w:rPr>
          <w:rFonts w:ascii="Times New Roman" w:hAnsi="Times New Roman" w:cs="Times New Roman"/>
          <w:sz w:val="24"/>
          <w:szCs w:val="24"/>
        </w:rPr>
        <w:t xml:space="preserve">ns, it allows for </w:t>
      </w:r>
      <w:r w:rsidR="00F50CF1">
        <w:rPr>
          <w:rFonts w:ascii="Times New Roman" w:hAnsi="Times New Roman" w:cs="Times New Roman"/>
          <w:sz w:val="24"/>
          <w:szCs w:val="24"/>
        </w:rPr>
        <w:t>the</w:t>
      </w:r>
      <w:r w:rsidR="000C732E">
        <w:rPr>
          <w:rFonts w:ascii="Times New Roman" w:hAnsi="Times New Roman" w:cs="Times New Roman"/>
          <w:sz w:val="24"/>
          <w:szCs w:val="24"/>
        </w:rPr>
        <w:t xml:space="preserve"> mistreat</w:t>
      </w:r>
      <w:r w:rsidR="00F50CF1">
        <w:rPr>
          <w:rFonts w:ascii="Times New Roman" w:hAnsi="Times New Roman" w:cs="Times New Roman"/>
          <w:sz w:val="24"/>
          <w:szCs w:val="24"/>
        </w:rPr>
        <w:t>ment of</w:t>
      </w:r>
      <w:r w:rsidR="007D0100">
        <w:rPr>
          <w:rFonts w:ascii="Times New Roman" w:hAnsi="Times New Roman" w:cs="Times New Roman"/>
          <w:sz w:val="24"/>
          <w:szCs w:val="24"/>
        </w:rPr>
        <w:t xml:space="preserve"> that</w:t>
      </w:r>
      <w:r w:rsidR="000C732E">
        <w:rPr>
          <w:rFonts w:ascii="Times New Roman" w:hAnsi="Times New Roman" w:cs="Times New Roman"/>
          <w:sz w:val="24"/>
          <w:szCs w:val="24"/>
        </w:rPr>
        <w:t xml:space="preserve"> thing. If this is seen as an acceptable thing to do, it relieves the abuser of any guilt that would normally come along with abusing another person. Concurrently, men are encouraged to</w:t>
      </w:r>
      <w:r w:rsidR="00C50ABB">
        <w:rPr>
          <w:rFonts w:ascii="Times New Roman" w:hAnsi="Times New Roman" w:cs="Times New Roman"/>
          <w:sz w:val="24"/>
          <w:szCs w:val="24"/>
        </w:rPr>
        <w:t xml:space="preserve"> be unemotional </w:t>
      </w:r>
      <w:r w:rsidR="007D0100">
        <w:rPr>
          <w:rFonts w:ascii="Times New Roman" w:hAnsi="Times New Roman" w:cs="Times New Roman"/>
          <w:sz w:val="24"/>
          <w:szCs w:val="24"/>
        </w:rPr>
        <w:t>machines</w:t>
      </w:r>
      <w:r w:rsidR="00DD04F0">
        <w:rPr>
          <w:rFonts w:ascii="Times New Roman" w:hAnsi="Times New Roman" w:cs="Times New Roman"/>
          <w:sz w:val="24"/>
          <w:szCs w:val="24"/>
        </w:rPr>
        <w:t>,</w:t>
      </w:r>
      <w:r w:rsidR="007D0100">
        <w:rPr>
          <w:rFonts w:ascii="Times New Roman" w:hAnsi="Times New Roman" w:cs="Times New Roman"/>
          <w:sz w:val="24"/>
          <w:szCs w:val="24"/>
        </w:rPr>
        <w:t xml:space="preserve"> only concerned with their social standing amongst their</w:t>
      </w:r>
      <w:r w:rsidR="00C50ABB">
        <w:rPr>
          <w:rFonts w:ascii="Times New Roman" w:hAnsi="Times New Roman" w:cs="Times New Roman"/>
          <w:sz w:val="24"/>
          <w:szCs w:val="24"/>
        </w:rPr>
        <w:t xml:space="preserve"> fellow males. </w:t>
      </w:r>
      <w:r w:rsidR="007D0100">
        <w:rPr>
          <w:rFonts w:ascii="Times New Roman" w:hAnsi="Times New Roman" w:cs="Times New Roman"/>
          <w:sz w:val="24"/>
          <w:szCs w:val="24"/>
        </w:rPr>
        <w:t>In regard</w:t>
      </w:r>
      <w:r w:rsidR="00322D9C">
        <w:rPr>
          <w:rFonts w:ascii="Times New Roman" w:hAnsi="Times New Roman" w:cs="Times New Roman"/>
          <w:sz w:val="24"/>
          <w:szCs w:val="24"/>
        </w:rPr>
        <w:t xml:space="preserve"> to the need to impress other men, </w:t>
      </w:r>
      <w:r w:rsidR="00C50ABB">
        <w:rPr>
          <w:rFonts w:ascii="Times New Roman" w:hAnsi="Times New Roman" w:cs="Times New Roman"/>
          <w:sz w:val="24"/>
          <w:szCs w:val="24"/>
        </w:rPr>
        <w:t>Kimmel</w:t>
      </w:r>
      <w:r w:rsidR="00DD04F0">
        <w:rPr>
          <w:rFonts w:ascii="Times New Roman" w:hAnsi="Times New Roman" w:cs="Times New Roman"/>
          <w:sz w:val="24"/>
          <w:szCs w:val="24"/>
        </w:rPr>
        <w:t xml:space="preserve"> states</w:t>
      </w:r>
      <w:r w:rsidR="00C50ABB">
        <w:rPr>
          <w:rFonts w:ascii="Times New Roman" w:hAnsi="Times New Roman" w:cs="Times New Roman"/>
          <w:sz w:val="24"/>
          <w:szCs w:val="24"/>
        </w:rPr>
        <w:t xml:space="preserve">, </w:t>
      </w:r>
      <w:r w:rsidR="000C732E">
        <w:rPr>
          <w:rFonts w:ascii="Times New Roman" w:hAnsi="Times New Roman" w:cs="Times New Roman"/>
          <w:sz w:val="24"/>
          <w:szCs w:val="24"/>
        </w:rPr>
        <w:t>“While women often become a kind of currency by which men negotiate their status with other men, women are for posses</w:t>
      </w:r>
      <w:r w:rsidR="00C50ABB">
        <w:rPr>
          <w:rFonts w:ascii="Times New Roman" w:hAnsi="Times New Roman" w:cs="Times New Roman"/>
          <w:sz w:val="24"/>
          <w:szCs w:val="24"/>
        </w:rPr>
        <w:t>sing, not for emulating” (</w:t>
      </w:r>
      <w:r w:rsidR="000C732E">
        <w:rPr>
          <w:rFonts w:ascii="Times New Roman" w:hAnsi="Times New Roman" w:cs="Times New Roman"/>
          <w:sz w:val="24"/>
          <w:szCs w:val="24"/>
        </w:rPr>
        <w:t>611).</w:t>
      </w:r>
      <w:r w:rsidR="003F779D">
        <w:rPr>
          <w:rFonts w:ascii="Times New Roman" w:hAnsi="Times New Roman" w:cs="Times New Roman"/>
          <w:sz w:val="24"/>
          <w:szCs w:val="24"/>
        </w:rPr>
        <w:t xml:space="preserve"> The opinion of a woman is irrelevant. Their only </w:t>
      </w:r>
      <w:r w:rsidR="00806D9F">
        <w:rPr>
          <w:rFonts w:ascii="Times New Roman" w:hAnsi="Times New Roman" w:cs="Times New Roman"/>
          <w:sz w:val="24"/>
          <w:szCs w:val="24"/>
        </w:rPr>
        <w:t>significance is for accumulation, resulting in</w:t>
      </w:r>
      <w:r w:rsidR="003F779D">
        <w:rPr>
          <w:rFonts w:ascii="Times New Roman" w:hAnsi="Times New Roman" w:cs="Times New Roman"/>
          <w:sz w:val="24"/>
          <w:szCs w:val="24"/>
        </w:rPr>
        <w:t xml:space="preserve"> </w:t>
      </w:r>
      <w:r w:rsidR="00361FA6">
        <w:rPr>
          <w:rFonts w:ascii="Times New Roman" w:hAnsi="Times New Roman" w:cs="Times New Roman"/>
          <w:sz w:val="24"/>
          <w:szCs w:val="24"/>
        </w:rPr>
        <w:t>a favorable social status</w:t>
      </w:r>
      <w:r w:rsidR="00883582">
        <w:rPr>
          <w:rFonts w:ascii="Times New Roman" w:hAnsi="Times New Roman" w:cs="Times New Roman"/>
          <w:sz w:val="24"/>
          <w:szCs w:val="24"/>
        </w:rPr>
        <w:t xml:space="preserve"> amongst other males</w:t>
      </w:r>
      <w:r w:rsidR="003B6026">
        <w:rPr>
          <w:rFonts w:ascii="Times New Roman" w:hAnsi="Times New Roman" w:cs="Times New Roman"/>
          <w:sz w:val="24"/>
          <w:szCs w:val="24"/>
        </w:rPr>
        <w:t>.</w:t>
      </w:r>
      <w:r w:rsidR="00806D9F">
        <w:rPr>
          <w:rFonts w:ascii="Times New Roman" w:hAnsi="Times New Roman" w:cs="Times New Roman"/>
          <w:sz w:val="24"/>
          <w:szCs w:val="24"/>
        </w:rPr>
        <w:t xml:space="preserve"> </w:t>
      </w:r>
      <w:r w:rsidR="007D0100">
        <w:rPr>
          <w:rFonts w:ascii="Times New Roman" w:hAnsi="Times New Roman" w:cs="Times New Roman"/>
          <w:sz w:val="24"/>
          <w:szCs w:val="24"/>
        </w:rPr>
        <w:t>Since men are not supposed to feel remorse, empathy, or any other emotion that could be considered feminine, promiscuity comes easily to men and</w:t>
      </w:r>
      <w:r w:rsidR="00BE3263">
        <w:rPr>
          <w:rFonts w:ascii="Times New Roman" w:hAnsi="Times New Roman" w:cs="Times New Roman"/>
          <w:sz w:val="24"/>
          <w:szCs w:val="24"/>
        </w:rPr>
        <w:t>,</w:t>
      </w:r>
      <w:r w:rsidR="007D0100">
        <w:rPr>
          <w:rFonts w:ascii="Times New Roman" w:hAnsi="Times New Roman" w:cs="Times New Roman"/>
          <w:sz w:val="24"/>
          <w:szCs w:val="24"/>
        </w:rPr>
        <w:t xml:space="preserve"> b</w:t>
      </w:r>
      <w:r w:rsidR="00806D9F">
        <w:rPr>
          <w:rFonts w:ascii="Times New Roman" w:hAnsi="Times New Roman" w:cs="Times New Roman"/>
          <w:sz w:val="24"/>
          <w:szCs w:val="24"/>
        </w:rPr>
        <w:t>ecause the amount of women a man has conquered directly correlates to his masculinity, he is more likely to feel obligated to cave to these expectations.</w:t>
      </w:r>
    </w:p>
    <w:p w14:paraId="55F0AC5C" w14:textId="77777777" w:rsidR="004022F0" w:rsidRDefault="00804903" w:rsidP="006C2942">
      <w:pPr>
        <w:rPr>
          <w:rFonts w:ascii="Times New Roman" w:hAnsi="Times New Roman" w:cs="Times New Roman"/>
          <w:sz w:val="24"/>
          <w:szCs w:val="24"/>
        </w:rPr>
      </w:pPr>
      <w:r>
        <w:rPr>
          <w:rFonts w:ascii="Times New Roman" w:hAnsi="Times New Roman" w:cs="Times New Roman"/>
          <w:sz w:val="24"/>
          <w:szCs w:val="24"/>
        </w:rPr>
        <w:tab/>
        <w:t>Examples of the pressure to conform are present every</w:t>
      </w:r>
      <w:r w:rsidR="00BD5347">
        <w:rPr>
          <w:rFonts w:ascii="Times New Roman" w:hAnsi="Times New Roman" w:cs="Times New Roman"/>
          <w:sz w:val="24"/>
          <w:szCs w:val="24"/>
        </w:rPr>
        <w:t xml:space="preserve"> </w:t>
      </w:r>
      <w:r>
        <w:rPr>
          <w:rFonts w:ascii="Times New Roman" w:hAnsi="Times New Roman" w:cs="Times New Roman"/>
          <w:sz w:val="24"/>
          <w:szCs w:val="24"/>
        </w:rPr>
        <w:t>day.</w:t>
      </w:r>
      <w:r w:rsidR="00CF70C8">
        <w:rPr>
          <w:rFonts w:ascii="Times New Roman" w:hAnsi="Times New Roman" w:cs="Times New Roman"/>
          <w:sz w:val="24"/>
          <w:szCs w:val="24"/>
        </w:rPr>
        <w:t xml:space="preserve"> Not only does it come from our peer groups, but als</w:t>
      </w:r>
      <w:r w:rsidR="00806D9F">
        <w:rPr>
          <w:rFonts w:ascii="Times New Roman" w:hAnsi="Times New Roman" w:cs="Times New Roman"/>
          <w:sz w:val="24"/>
          <w:szCs w:val="24"/>
        </w:rPr>
        <w:t>o from the rest of society</w:t>
      </w:r>
      <w:r w:rsidR="00FD1742">
        <w:rPr>
          <w:rFonts w:ascii="Times New Roman" w:hAnsi="Times New Roman" w:cs="Times New Roman"/>
          <w:sz w:val="24"/>
          <w:szCs w:val="24"/>
        </w:rPr>
        <w:t xml:space="preserve">. Images of scantily-clad women clinging to a man </w:t>
      </w:r>
      <w:r w:rsidR="00C4526B">
        <w:rPr>
          <w:rFonts w:ascii="Times New Roman" w:hAnsi="Times New Roman" w:cs="Times New Roman"/>
          <w:sz w:val="24"/>
          <w:szCs w:val="24"/>
        </w:rPr>
        <w:t xml:space="preserve">that is </w:t>
      </w:r>
      <w:r w:rsidR="00FD1742">
        <w:rPr>
          <w:rFonts w:ascii="Times New Roman" w:hAnsi="Times New Roman" w:cs="Times New Roman"/>
          <w:sz w:val="24"/>
          <w:szCs w:val="24"/>
        </w:rPr>
        <w:t>seemingly unmoved by their show of affection p</w:t>
      </w:r>
      <w:r w:rsidR="00806D9F">
        <w:rPr>
          <w:rFonts w:ascii="Times New Roman" w:hAnsi="Times New Roman" w:cs="Times New Roman"/>
          <w:sz w:val="24"/>
          <w:szCs w:val="24"/>
        </w:rPr>
        <w:t>lague the pages of magazines</w:t>
      </w:r>
      <w:r w:rsidR="004C4DAF">
        <w:rPr>
          <w:rFonts w:ascii="Times New Roman" w:hAnsi="Times New Roman" w:cs="Times New Roman"/>
          <w:sz w:val="24"/>
          <w:szCs w:val="24"/>
        </w:rPr>
        <w:t xml:space="preserve"> and</w:t>
      </w:r>
      <w:r w:rsidR="00344723">
        <w:rPr>
          <w:rFonts w:ascii="Times New Roman" w:hAnsi="Times New Roman" w:cs="Times New Roman"/>
          <w:sz w:val="24"/>
          <w:szCs w:val="24"/>
        </w:rPr>
        <w:t xml:space="preserve"> </w:t>
      </w:r>
      <w:r w:rsidR="00BE3263">
        <w:rPr>
          <w:rFonts w:ascii="Times New Roman" w:hAnsi="Times New Roman" w:cs="Times New Roman"/>
          <w:sz w:val="24"/>
          <w:szCs w:val="24"/>
        </w:rPr>
        <w:t>are</w:t>
      </w:r>
      <w:r w:rsidR="00806D9F">
        <w:rPr>
          <w:rFonts w:ascii="Times New Roman" w:hAnsi="Times New Roman" w:cs="Times New Roman"/>
          <w:sz w:val="24"/>
          <w:szCs w:val="24"/>
        </w:rPr>
        <w:t xml:space="preserve"> </w:t>
      </w:r>
      <w:r w:rsidR="006324FA">
        <w:rPr>
          <w:rFonts w:ascii="Times New Roman" w:hAnsi="Times New Roman" w:cs="Times New Roman"/>
          <w:sz w:val="24"/>
          <w:szCs w:val="24"/>
        </w:rPr>
        <w:t>disturb</w:t>
      </w:r>
      <w:r w:rsidR="004C4DAF">
        <w:rPr>
          <w:rFonts w:ascii="Times New Roman" w:hAnsi="Times New Roman" w:cs="Times New Roman"/>
          <w:sz w:val="24"/>
          <w:szCs w:val="24"/>
        </w:rPr>
        <w:t xml:space="preserve">ingly </w:t>
      </w:r>
      <w:r w:rsidR="00806D9F">
        <w:rPr>
          <w:rFonts w:ascii="Times New Roman" w:hAnsi="Times New Roman" w:cs="Times New Roman"/>
          <w:sz w:val="24"/>
          <w:szCs w:val="24"/>
        </w:rPr>
        <w:t>commonplace. These type</w:t>
      </w:r>
      <w:r w:rsidR="00E762DD">
        <w:rPr>
          <w:rFonts w:ascii="Times New Roman" w:hAnsi="Times New Roman" w:cs="Times New Roman"/>
          <w:sz w:val="24"/>
          <w:szCs w:val="24"/>
        </w:rPr>
        <w:t>s</w:t>
      </w:r>
      <w:r w:rsidR="00806D9F">
        <w:rPr>
          <w:rFonts w:ascii="Times New Roman" w:hAnsi="Times New Roman" w:cs="Times New Roman"/>
          <w:sz w:val="24"/>
          <w:szCs w:val="24"/>
        </w:rPr>
        <w:t xml:space="preserve"> of advertisements are no longer shocking to us because we see them every day a</w:t>
      </w:r>
      <w:r w:rsidR="00E762DD">
        <w:rPr>
          <w:rFonts w:ascii="Times New Roman" w:hAnsi="Times New Roman" w:cs="Times New Roman"/>
          <w:sz w:val="24"/>
          <w:szCs w:val="24"/>
        </w:rPr>
        <w:t xml:space="preserve">long </w:t>
      </w:r>
      <w:r w:rsidR="00E762DD">
        <w:rPr>
          <w:rFonts w:ascii="Times New Roman" w:hAnsi="Times New Roman" w:cs="Times New Roman"/>
          <w:sz w:val="24"/>
          <w:szCs w:val="24"/>
        </w:rPr>
        <w:lastRenderedPageBreak/>
        <w:t>with the messages they convey</w:t>
      </w:r>
      <w:r w:rsidR="00806D9F">
        <w:rPr>
          <w:rFonts w:ascii="Times New Roman" w:hAnsi="Times New Roman" w:cs="Times New Roman"/>
          <w:sz w:val="24"/>
          <w:szCs w:val="24"/>
        </w:rPr>
        <w:t>. Not on</w:t>
      </w:r>
      <w:r w:rsidR="004C4DAF">
        <w:rPr>
          <w:rFonts w:ascii="Times New Roman" w:hAnsi="Times New Roman" w:cs="Times New Roman"/>
          <w:sz w:val="24"/>
          <w:szCs w:val="24"/>
        </w:rPr>
        <w:t xml:space="preserve">ly do they say </w:t>
      </w:r>
      <w:r w:rsidR="00E762DD">
        <w:rPr>
          <w:rFonts w:ascii="Times New Roman" w:hAnsi="Times New Roman" w:cs="Times New Roman"/>
          <w:sz w:val="24"/>
          <w:szCs w:val="24"/>
        </w:rPr>
        <w:t>to men</w:t>
      </w:r>
      <w:r w:rsidR="00806D9F">
        <w:rPr>
          <w:rFonts w:ascii="Times New Roman" w:hAnsi="Times New Roman" w:cs="Times New Roman"/>
          <w:sz w:val="24"/>
          <w:szCs w:val="24"/>
        </w:rPr>
        <w:t xml:space="preserve"> that women are inferior</w:t>
      </w:r>
      <w:r w:rsidR="00E762DD">
        <w:rPr>
          <w:rFonts w:ascii="Times New Roman" w:hAnsi="Times New Roman" w:cs="Times New Roman"/>
          <w:sz w:val="24"/>
          <w:szCs w:val="24"/>
        </w:rPr>
        <w:t xml:space="preserve"> an</w:t>
      </w:r>
      <w:r w:rsidR="004C4DAF">
        <w:rPr>
          <w:rFonts w:ascii="Times New Roman" w:hAnsi="Times New Roman" w:cs="Times New Roman"/>
          <w:sz w:val="24"/>
          <w:szCs w:val="24"/>
        </w:rPr>
        <w:t>d in need of controlling, but they also remind</w:t>
      </w:r>
      <w:r w:rsidR="00E762DD">
        <w:rPr>
          <w:rFonts w:ascii="Times New Roman" w:hAnsi="Times New Roman" w:cs="Times New Roman"/>
          <w:sz w:val="24"/>
          <w:szCs w:val="24"/>
        </w:rPr>
        <w:t xml:space="preserve"> women that we should submit and do whatever it takes to earn attention from men.</w:t>
      </w:r>
      <w:r w:rsidR="004C4DAF">
        <w:rPr>
          <w:rFonts w:ascii="Times New Roman" w:hAnsi="Times New Roman" w:cs="Times New Roman"/>
          <w:sz w:val="24"/>
          <w:szCs w:val="24"/>
        </w:rPr>
        <w:t xml:space="preserve"> If a man is not ogling our bodies</w:t>
      </w:r>
      <w:r w:rsidR="00E762DD">
        <w:rPr>
          <w:rFonts w:ascii="Times New Roman" w:hAnsi="Times New Roman" w:cs="Times New Roman"/>
          <w:sz w:val="24"/>
          <w:szCs w:val="24"/>
        </w:rPr>
        <w:t xml:space="preserve">, then we have no purpose. </w:t>
      </w:r>
      <w:r w:rsidR="0061287D">
        <w:rPr>
          <w:rFonts w:ascii="Times New Roman" w:hAnsi="Times New Roman" w:cs="Times New Roman"/>
          <w:sz w:val="24"/>
          <w:szCs w:val="24"/>
        </w:rPr>
        <w:t>This sense of only having aesthetic value tends to wear on females’</w:t>
      </w:r>
      <w:r w:rsidR="00C12BF8">
        <w:rPr>
          <w:rFonts w:ascii="Times New Roman" w:hAnsi="Times New Roman" w:cs="Times New Roman"/>
          <w:sz w:val="24"/>
          <w:szCs w:val="24"/>
        </w:rPr>
        <w:t xml:space="preserve"> self-esteem</w:t>
      </w:r>
      <w:r w:rsidR="005607CF">
        <w:rPr>
          <w:rFonts w:ascii="Times New Roman" w:hAnsi="Times New Roman" w:cs="Times New Roman"/>
          <w:sz w:val="24"/>
          <w:szCs w:val="24"/>
        </w:rPr>
        <w:t>s</w:t>
      </w:r>
      <w:r w:rsidR="00C12BF8">
        <w:rPr>
          <w:rFonts w:ascii="Times New Roman" w:hAnsi="Times New Roman" w:cs="Times New Roman"/>
          <w:sz w:val="24"/>
          <w:szCs w:val="24"/>
        </w:rPr>
        <w:t xml:space="preserve"> if they do not measure up to society’s qualification</w:t>
      </w:r>
      <w:r w:rsidR="0067711C">
        <w:rPr>
          <w:rFonts w:ascii="Times New Roman" w:hAnsi="Times New Roman" w:cs="Times New Roman"/>
          <w:sz w:val="24"/>
          <w:szCs w:val="24"/>
        </w:rPr>
        <w:t xml:space="preserve">s </w:t>
      </w:r>
      <w:r w:rsidR="0048680A">
        <w:rPr>
          <w:rFonts w:ascii="Times New Roman" w:hAnsi="Times New Roman" w:cs="Times New Roman"/>
          <w:sz w:val="24"/>
          <w:szCs w:val="24"/>
        </w:rPr>
        <w:t xml:space="preserve">for </w:t>
      </w:r>
      <w:r w:rsidR="0067711C">
        <w:rPr>
          <w:rFonts w:ascii="Times New Roman" w:hAnsi="Times New Roman" w:cs="Times New Roman"/>
          <w:sz w:val="24"/>
          <w:szCs w:val="24"/>
        </w:rPr>
        <w:t>beauty. Photoshopped pictures</w:t>
      </w:r>
      <w:r w:rsidR="00C12BF8">
        <w:rPr>
          <w:rFonts w:ascii="Times New Roman" w:hAnsi="Times New Roman" w:cs="Times New Roman"/>
          <w:sz w:val="24"/>
          <w:szCs w:val="24"/>
        </w:rPr>
        <w:t xml:space="preserve"> of </w:t>
      </w:r>
      <w:r w:rsidR="0067711C">
        <w:rPr>
          <w:rFonts w:ascii="Times New Roman" w:hAnsi="Times New Roman" w:cs="Times New Roman"/>
          <w:sz w:val="24"/>
          <w:szCs w:val="24"/>
        </w:rPr>
        <w:t xml:space="preserve">tall, </w:t>
      </w:r>
      <w:r w:rsidR="00AC0057">
        <w:rPr>
          <w:rFonts w:ascii="Times New Roman" w:hAnsi="Times New Roman" w:cs="Times New Roman"/>
          <w:sz w:val="24"/>
          <w:szCs w:val="24"/>
        </w:rPr>
        <w:t>curvy, nearly-</w:t>
      </w:r>
      <w:r w:rsidR="0067711C">
        <w:rPr>
          <w:rFonts w:ascii="Times New Roman" w:hAnsi="Times New Roman" w:cs="Times New Roman"/>
          <w:sz w:val="24"/>
          <w:szCs w:val="24"/>
        </w:rPr>
        <w:t xml:space="preserve">anorexic models are designed to make us feel like we can never attain happiness unless we do the same things and buy the same products </w:t>
      </w:r>
      <w:r w:rsidR="00F21C8F">
        <w:rPr>
          <w:rFonts w:ascii="Times New Roman" w:hAnsi="Times New Roman" w:cs="Times New Roman"/>
          <w:sz w:val="24"/>
          <w:szCs w:val="24"/>
        </w:rPr>
        <w:t xml:space="preserve">to look </w:t>
      </w:r>
      <w:r w:rsidR="0048680A">
        <w:rPr>
          <w:rFonts w:ascii="Times New Roman" w:hAnsi="Times New Roman" w:cs="Times New Roman"/>
          <w:sz w:val="24"/>
          <w:szCs w:val="24"/>
        </w:rPr>
        <w:t>like the models</w:t>
      </w:r>
      <w:r w:rsidR="0067711C">
        <w:rPr>
          <w:rFonts w:ascii="Times New Roman" w:hAnsi="Times New Roman" w:cs="Times New Roman"/>
          <w:sz w:val="24"/>
          <w:szCs w:val="24"/>
        </w:rPr>
        <w:t xml:space="preserve">. </w:t>
      </w:r>
      <w:r w:rsidR="00F21C8F">
        <w:rPr>
          <w:rFonts w:ascii="Times New Roman" w:hAnsi="Times New Roman" w:cs="Times New Roman"/>
          <w:sz w:val="24"/>
          <w:szCs w:val="24"/>
        </w:rPr>
        <w:t>These standards are especially hard on yo</w:t>
      </w:r>
      <w:r w:rsidR="00AC0057">
        <w:rPr>
          <w:rFonts w:ascii="Times New Roman" w:hAnsi="Times New Roman" w:cs="Times New Roman"/>
          <w:sz w:val="24"/>
          <w:szCs w:val="24"/>
        </w:rPr>
        <w:t>ung girls as they transition</w:t>
      </w:r>
      <w:r w:rsidR="00F21C8F">
        <w:rPr>
          <w:rFonts w:ascii="Times New Roman" w:hAnsi="Times New Roman" w:cs="Times New Roman"/>
          <w:sz w:val="24"/>
          <w:szCs w:val="24"/>
        </w:rPr>
        <w:t xml:space="preserve"> into women. </w:t>
      </w:r>
      <w:r w:rsidR="0061287D">
        <w:rPr>
          <w:rFonts w:ascii="Times New Roman" w:hAnsi="Times New Roman" w:cs="Times New Roman"/>
          <w:sz w:val="24"/>
          <w:szCs w:val="24"/>
        </w:rPr>
        <w:t>As an adolescent</w:t>
      </w:r>
      <w:r w:rsidR="00AC0057">
        <w:rPr>
          <w:rFonts w:ascii="Times New Roman" w:hAnsi="Times New Roman" w:cs="Times New Roman"/>
          <w:sz w:val="24"/>
          <w:szCs w:val="24"/>
        </w:rPr>
        <w:t xml:space="preserve"> girl</w:t>
      </w:r>
      <w:r w:rsidR="0061287D">
        <w:rPr>
          <w:rFonts w:ascii="Times New Roman" w:hAnsi="Times New Roman" w:cs="Times New Roman"/>
          <w:sz w:val="24"/>
          <w:szCs w:val="24"/>
        </w:rPr>
        <w:t xml:space="preserve">, </w:t>
      </w:r>
      <w:r w:rsidR="00E762DD">
        <w:rPr>
          <w:rFonts w:ascii="Times New Roman" w:hAnsi="Times New Roman" w:cs="Times New Roman"/>
          <w:sz w:val="24"/>
          <w:szCs w:val="24"/>
        </w:rPr>
        <w:t xml:space="preserve">Ortiz Cofer laments her lack </w:t>
      </w:r>
      <w:r w:rsidR="0061287D">
        <w:rPr>
          <w:rFonts w:ascii="Times New Roman" w:hAnsi="Times New Roman" w:cs="Times New Roman"/>
          <w:sz w:val="24"/>
          <w:szCs w:val="24"/>
        </w:rPr>
        <w:t xml:space="preserve">of curves </w:t>
      </w:r>
      <w:r w:rsidR="00E762DD">
        <w:rPr>
          <w:rFonts w:ascii="Times New Roman" w:hAnsi="Times New Roman" w:cs="Times New Roman"/>
          <w:sz w:val="24"/>
          <w:szCs w:val="24"/>
        </w:rPr>
        <w:t>saying</w:t>
      </w:r>
      <w:r w:rsidR="007A14E4">
        <w:rPr>
          <w:rFonts w:ascii="Times New Roman" w:hAnsi="Times New Roman" w:cs="Times New Roman"/>
          <w:sz w:val="24"/>
          <w:szCs w:val="24"/>
        </w:rPr>
        <w:t>, “</w:t>
      </w:r>
      <w:r w:rsidR="00BD5347">
        <w:rPr>
          <w:rFonts w:ascii="Times New Roman" w:hAnsi="Times New Roman" w:cs="Times New Roman"/>
          <w:sz w:val="24"/>
          <w:szCs w:val="24"/>
        </w:rPr>
        <w:t>Although I wanted to think of myself as ‘intellectual,’ my body was demanding that I notice it…anybody can get fat. Right. Except me. I was going to have to join a circus someday as Skinny Bones, the wo</w:t>
      </w:r>
      <w:r w:rsidR="00722915">
        <w:rPr>
          <w:rFonts w:ascii="Times New Roman" w:hAnsi="Times New Roman" w:cs="Times New Roman"/>
          <w:sz w:val="24"/>
          <w:szCs w:val="24"/>
        </w:rPr>
        <w:t>man without flesh” (</w:t>
      </w:r>
      <w:r w:rsidR="00BD5347">
        <w:rPr>
          <w:rFonts w:ascii="Times New Roman" w:hAnsi="Times New Roman" w:cs="Times New Roman"/>
          <w:sz w:val="24"/>
          <w:szCs w:val="24"/>
        </w:rPr>
        <w:t>541).</w:t>
      </w:r>
      <w:r w:rsidR="004022F0">
        <w:rPr>
          <w:rFonts w:ascii="Times New Roman" w:hAnsi="Times New Roman" w:cs="Times New Roman"/>
          <w:sz w:val="24"/>
          <w:szCs w:val="24"/>
        </w:rPr>
        <w:t xml:space="preserve"> </w:t>
      </w:r>
      <w:r w:rsidR="00341026">
        <w:rPr>
          <w:rFonts w:ascii="Times New Roman" w:hAnsi="Times New Roman" w:cs="Times New Roman"/>
          <w:sz w:val="24"/>
          <w:szCs w:val="24"/>
        </w:rPr>
        <w:t>Though intelligence is both important to her and her proudest asset,</w:t>
      </w:r>
      <w:r w:rsidR="00725524">
        <w:rPr>
          <w:rFonts w:ascii="Times New Roman" w:hAnsi="Times New Roman" w:cs="Times New Roman"/>
          <w:sz w:val="24"/>
          <w:szCs w:val="24"/>
        </w:rPr>
        <w:t xml:space="preserve"> she is well aware that her skinny body</w:t>
      </w:r>
      <w:r w:rsidR="00341026">
        <w:rPr>
          <w:rFonts w:ascii="Times New Roman" w:hAnsi="Times New Roman" w:cs="Times New Roman"/>
          <w:sz w:val="24"/>
          <w:szCs w:val="24"/>
        </w:rPr>
        <w:t xml:space="preserve"> does not fit America’s mold for beauty. In her mind</w:t>
      </w:r>
      <w:r w:rsidR="0048680A">
        <w:rPr>
          <w:rFonts w:ascii="Times New Roman" w:hAnsi="Times New Roman" w:cs="Times New Roman"/>
          <w:sz w:val="24"/>
          <w:szCs w:val="24"/>
        </w:rPr>
        <w:t>,</w:t>
      </w:r>
      <w:r w:rsidR="00725524">
        <w:rPr>
          <w:rFonts w:ascii="Times New Roman" w:hAnsi="Times New Roman" w:cs="Times New Roman"/>
          <w:sz w:val="24"/>
          <w:szCs w:val="24"/>
        </w:rPr>
        <w:t xml:space="preserve"> this makes her a freak</w:t>
      </w:r>
      <w:r w:rsidR="00341026">
        <w:rPr>
          <w:rFonts w:ascii="Times New Roman" w:hAnsi="Times New Roman" w:cs="Times New Roman"/>
          <w:sz w:val="24"/>
          <w:szCs w:val="24"/>
        </w:rPr>
        <w:t xml:space="preserve">, </w:t>
      </w:r>
      <w:r w:rsidR="0048680A">
        <w:rPr>
          <w:rFonts w:ascii="Times New Roman" w:hAnsi="Times New Roman" w:cs="Times New Roman"/>
          <w:sz w:val="24"/>
          <w:szCs w:val="24"/>
        </w:rPr>
        <w:t xml:space="preserve">and leads her to disregard </w:t>
      </w:r>
      <w:r w:rsidR="00341026">
        <w:rPr>
          <w:rFonts w:ascii="Times New Roman" w:hAnsi="Times New Roman" w:cs="Times New Roman"/>
          <w:sz w:val="24"/>
          <w:szCs w:val="24"/>
        </w:rPr>
        <w:t>the fact that every</w:t>
      </w:r>
      <w:r w:rsidR="00722915">
        <w:rPr>
          <w:rFonts w:ascii="Times New Roman" w:hAnsi="Times New Roman" w:cs="Times New Roman"/>
          <w:sz w:val="24"/>
          <w:szCs w:val="24"/>
        </w:rPr>
        <w:t>body</w:t>
      </w:r>
      <w:r w:rsidR="00341026">
        <w:rPr>
          <w:rFonts w:ascii="Times New Roman" w:hAnsi="Times New Roman" w:cs="Times New Roman"/>
          <w:sz w:val="24"/>
          <w:szCs w:val="24"/>
        </w:rPr>
        <w:t xml:space="preserve"> matures at</w:t>
      </w:r>
      <w:r w:rsidR="008C4B76">
        <w:rPr>
          <w:rFonts w:ascii="Times New Roman" w:hAnsi="Times New Roman" w:cs="Times New Roman"/>
          <w:sz w:val="24"/>
          <w:szCs w:val="24"/>
        </w:rPr>
        <w:t xml:space="preserve"> a different rate</w:t>
      </w:r>
      <w:r w:rsidR="00341026">
        <w:rPr>
          <w:rFonts w:ascii="Times New Roman" w:hAnsi="Times New Roman" w:cs="Times New Roman"/>
          <w:sz w:val="24"/>
          <w:szCs w:val="24"/>
        </w:rPr>
        <w:t xml:space="preserve">. </w:t>
      </w:r>
      <w:r w:rsidR="00651C9B">
        <w:rPr>
          <w:rFonts w:ascii="Times New Roman" w:hAnsi="Times New Roman" w:cs="Times New Roman"/>
          <w:sz w:val="24"/>
          <w:szCs w:val="24"/>
        </w:rPr>
        <w:t>In Ortiz Cofer’s story, she does not directly say whether her desire to be seen as attractive led her to dress or behave in a more promiscuous manner to try to win the affection of her fellow male classmates, but it is not uncommon for girl</w:t>
      </w:r>
      <w:r w:rsidR="002E022A">
        <w:rPr>
          <w:rFonts w:ascii="Times New Roman" w:hAnsi="Times New Roman" w:cs="Times New Roman"/>
          <w:sz w:val="24"/>
          <w:szCs w:val="24"/>
        </w:rPr>
        <w:t>s</w:t>
      </w:r>
      <w:r w:rsidR="008C4B76">
        <w:rPr>
          <w:rFonts w:ascii="Times New Roman" w:hAnsi="Times New Roman" w:cs="Times New Roman"/>
          <w:sz w:val="24"/>
          <w:szCs w:val="24"/>
        </w:rPr>
        <w:t>,</w:t>
      </w:r>
      <w:r w:rsidR="002E022A">
        <w:rPr>
          <w:rFonts w:ascii="Times New Roman" w:hAnsi="Times New Roman" w:cs="Times New Roman"/>
          <w:sz w:val="24"/>
          <w:szCs w:val="24"/>
        </w:rPr>
        <w:t xml:space="preserve"> or </w:t>
      </w:r>
      <w:r w:rsidR="008C4B76">
        <w:rPr>
          <w:rFonts w:ascii="Times New Roman" w:hAnsi="Times New Roman" w:cs="Times New Roman"/>
          <w:sz w:val="24"/>
          <w:szCs w:val="24"/>
        </w:rPr>
        <w:t xml:space="preserve">even </w:t>
      </w:r>
      <w:r w:rsidR="002E022A">
        <w:rPr>
          <w:rFonts w:ascii="Times New Roman" w:hAnsi="Times New Roman" w:cs="Times New Roman"/>
          <w:sz w:val="24"/>
          <w:szCs w:val="24"/>
        </w:rPr>
        <w:t>women</w:t>
      </w:r>
      <w:r w:rsidR="00A71B6A">
        <w:rPr>
          <w:rFonts w:ascii="Times New Roman" w:hAnsi="Times New Roman" w:cs="Times New Roman"/>
          <w:sz w:val="24"/>
          <w:szCs w:val="24"/>
        </w:rPr>
        <w:t>,</w:t>
      </w:r>
      <w:r w:rsidR="002E022A">
        <w:rPr>
          <w:rFonts w:ascii="Times New Roman" w:hAnsi="Times New Roman" w:cs="Times New Roman"/>
          <w:sz w:val="24"/>
          <w:szCs w:val="24"/>
        </w:rPr>
        <w:t xml:space="preserve"> to do so. While a woman’s</w:t>
      </w:r>
      <w:r w:rsidR="008C4B76">
        <w:rPr>
          <w:rFonts w:ascii="Times New Roman" w:hAnsi="Times New Roman" w:cs="Times New Roman"/>
          <w:sz w:val="24"/>
          <w:szCs w:val="24"/>
        </w:rPr>
        <w:t xml:space="preserve"> choice of attire</w:t>
      </w:r>
      <w:r w:rsidR="002E022A">
        <w:rPr>
          <w:rFonts w:ascii="Times New Roman" w:hAnsi="Times New Roman" w:cs="Times New Roman"/>
          <w:sz w:val="24"/>
          <w:szCs w:val="24"/>
        </w:rPr>
        <w:t xml:space="preserve"> does not in any way make her</w:t>
      </w:r>
      <w:r w:rsidR="00651C9B">
        <w:rPr>
          <w:rFonts w:ascii="Times New Roman" w:hAnsi="Times New Roman" w:cs="Times New Roman"/>
          <w:sz w:val="24"/>
          <w:szCs w:val="24"/>
        </w:rPr>
        <w:t xml:space="preserve"> to blame for any sexu</w:t>
      </w:r>
      <w:r w:rsidR="002E022A">
        <w:rPr>
          <w:rFonts w:ascii="Times New Roman" w:hAnsi="Times New Roman" w:cs="Times New Roman"/>
          <w:sz w:val="24"/>
          <w:szCs w:val="24"/>
        </w:rPr>
        <w:t>al crimes committed against her</w:t>
      </w:r>
      <w:r w:rsidR="00651C9B">
        <w:rPr>
          <w:rFonts w:ascii="Times New Roman" w:hAnsi="Times New Roman" w:cs="Times New Roman"/>
          <w:sz w:val="24"/>
          <w:szCs w:val="24"/>
        </w:rPr>
        <w:t xml:space="preserve">, it can </w:t>
      </w:r>
      <w:r w:rsidR="009716DD">
        <w:rPr>
          <w:rFonts w:ascii="Times New Roman" w:hAnsi="Times New Roman" w:cs="Times New Roman"/>
          <w:sz w:val="24"/>
          <w:szCs w:val="24"/>
        </w:rPr>
        <w:t>make men more likely to see her as a target</w:t>
      </w:r>
      <w:r w:rsidR="00153CEF">
        <w:rPr>
          <w:rFonts w:ascii="Times New Roman" w:hAnsi="Times New Roman" w:cs="Times New Roman"/>
          <w:sz w:val="24"/>
          <w:szCs w:val="24"/>
        </w:rPr>
        <w:t>. Kilbourne explains this double-edged sword by saying</w:t>
      </w:r>
      <w:r w:rsidR="00651C9B">
        <w:rPr>
          <w:rFonts w:ascii="Times New Roman" w:hAnsi="Times New Roman" w:cs="Times New Roman"/>
          <w:sz w:val="24"/>
          <w:szCs w:val="24"/>
        </w:rPr>
        <w:t xml:space="preserve">, </w:t>
      </w:r>
      <w:r w:rsidR="00484010">
        <w:rPr>
          <w:rFonts w:ascii="Times New Roman" w:hAnsi="Times New Roman" w:cs="Times New Roman"/>
          <w:sz w:val="24"/>
          <w:szCs w:val="24"/>
        </w:rPr>
        <w:t xml:space="preserve">“Constantly exhorted to be sexy and attractive, they discover when assaulted that that very sexiness is evidence of their guilt, their </w:t>
      </w:r>
      <w:r w:rsidR="00651C9B">
        <w:rPr>
          <w:rFonts w:ascii="Times New Roman" w:hAnsi="Times New Roman" w:cs="Times New Roman"/>
          <w:sz w:val="24"/>
          <w:szCs w:val="24"/>
        </w:rPr>
        <w:t>lack of ‘innocence’” (</w:t>
      </w:r>
      <w:r w:rsidR="00484010">
        <w:rPr>
          <w:rFonts w:ascii="Times New Roman" w:hAnsi="Times New Roman" w:cs="Times New Roman"/>
          <w:sz w:val="24"/>
          <w:szCs w:val="24"/>
        </w:rPr>
        <w:t>580).</w:t>
      </w:r>
      <w:r w:rsidR="00153CEF">
        <w:rPr>
          <w:rFonts w:ascii="Times New Roman" w:hAnsi="Times New Roman" w:cs="Times New Roman"/>
          <w:sz w:val="24"/>
          <w:szCs w:val="24"/>
        </w:rPr>
        <w:t xml:space="preserve"> Because the media tells us to place so much value on our lo</w:t>
      </w:r>
      <w:r w:rsidR="00A71B6A">
        <w:rPr>
          <w:rFonts w:ascii="Times New Roman" w:hAnsi="Times New Roman" w:cs="Times New Roman"/>
          <w:sz w:val="24"/>
          <w:szCs w:val="24"/>
        </w:rPr>
        <w:t>oks and to be seen as visually appealing</w:t>
      </w:r>
      <w:r w:rsidR="00153CEF">
        <w:rPr>
          <w:rFonts w:ascii="Times New Roman" w:hAnsi="Times New Roman" w:cs="Times New Roman"/>
          <w:sz w:val="24"/>
          <w:szCs w:val="24"/>
        </w:rPr>
        <w:t xml:space="preserve">, women feel compelled to </w:t>
      </w:r>
      <w:r w:rsidR="00153CEF">
        <w:rPr>
          <w:rFonts w:ascii="Times New Roman" w:hAnsi="Times New Roman" w:cs="Times New Roman"/>
          <w:sz w:val="24"/>
          <w:szCs w:val="24"/>
        </w:rPr>
        <w:lastRenderedPageBreak/>
        <w:t xml:space="preserve">look and/or act accordingly. If females are violated, they feel as if their actions may have spurned the act of violence. Even if a woman does not initially feel guilty, </w:t>
      </w:r>
      <w:r w:rsidR="007250B4">
        <w:rPr>
          <w:rFonts w:ascii="Times New Roman" w:hAnsi="Times New Roman" w:cs="Times New Roman"/>
          <w:sz w:val="24"/>
          <w:szCs w:val="24"/>
        </w:rPr>
        <w:t>others are likely to imply that she is accountable for her own safety</w:t>
      </w:r>
      <w:r w:rsidR="00390241">
        <w:rPr>
          <w:rFonts w:ascii="Times New Roman" w:hAnsi="Times New Roman" w:cs="Times New Roman"/>
          <w:sz w:val="24"/>
          <w:szCs w:val="24"/>
        </w:rPr>
        <w:t xml:space="preserve"> </w:t>
      </w:r>
      <w:r w:rsidR="006932E5">
        <w:rPr>
          <w:rFonts w:ascii="Times New Roman" w:hAnsi="Times New Roman" w:cs="Times New Roman"/>
          <w:sz w:val="24"/>
          <w:szCs w:val="24"/>
        </w:rPr>
        <w:t xml:space="preserve">and wellbeing </w:t>
      </w:r>
      <w:r w:rsidR="00390241">
        <w:rPr>
          <w:rFonts w:ascii="Times New Roman" w:hAnsi="Times New Roman" w:cs="Times New Roman"/>
          <w:sz w:val="24"/>
          <w:szCs w:val="24"/>
        </w:rPr>
        <w:t>by questioning her sobriety, behaviors, or dress code</w:t>
      </w:r>
      <w:r w:rsidR="007250B4">
        <w:rPr>
          <w:rFonts w:ascii="Times New Roman" w:hAnsi="Times New Roman" w:cs="Times New Roman"/>
          <w:sz w:val="24"/>
          <w:szCs w:val="24"/>
        </w:rPr>
        <w:t>.</w:t>
      </w:r>
      <w:r w:rsidR="006932E5">
        <w:rPr>
          <w:rFonts w:ascii="Times New Roman" w:hAnsi="Times New Roman" w:cs="Times New Roman"/>
          <w:sz w:val="24"/>
          <w:szCs w:val="24"/>
        </w:rPr>
        <w:t xml:space="preserve"> Even as victims, women are</w:t>
      </w:r>
      <w:r w:rsidR="00064A97">
        <w:rPr>
          <w:rFonts w:ascii="Times New Roman" w:hAnsi="Times New Roman" w:cs="Times New Roman"/>
          <w:sz w:val="24"/>
          <w:szCs w:val="24"/>
        </w:rPr>
        <w:t xml:space="preserve"> blamed for the actions of their predators</w:t>
      </w:r>
      <w:r w:rsidR="00F8107D">
        <w:rPr>
          <w:rFonts w:ascii="Times New Roman" w:hAnsi="Times New Roman" w:cs="Times New Roman"/>
          <w:sz w:val="24"/>
          <w:szCs w:val="24"/>
        </w:rPr>
        <w:t xml:space="preserve"> by society</w:t>
      </w:r>
      <w:r w:rsidR="00064A97">
        <w:rPr>
          <w:rFonts w:ascii="Times New Roman" w:hAnsi="Times New Roman" w:cs="Times New Roman"/>
          <w:sz w:val="24"/>
          <w:szCs w:val="24"/>
        </w:rPr>
        <w:t>, effectively victimizing them again.</w:t>
      </w:r>
    </w:p>
    <w:p w14:paraId="0D1117C6" w14:textId="77777777" w:rsidR="005728A5" w:rsidRDefault="00390241" w:rsidP="006C2942">
      <w:pPr>
        <w:rPr>
          <w:rFonts w:ascii="Times New Roman" w:hAnsi="Times New Roman" w:cs="Times New Roman"/>
          <w:sz w:val="24"/>
          <w:szCs w:val="24"/>
        </w:rPr>
      </w:pPr>
      <w:r>
        <w:rPr>
          <w:rFonts w:ascii="Times New Roman" w:hAnsi="Times New Roman" w:cs="Times New Roman"/>
          <w:sz w:val="24"/>
          <w:szCs w:val="24"/>
        </w:rPr>
        <w:tab/>
      </w:r>
      <w:r w:rsidR="00484010">
        <w:rPr>
          <w:rFonts w:ascii="Times New Roman" w:hAnsi="Times New Roman" w:cs="Times New Roman"/>
          <w:sz w:val="24"/>
          <w:szCs w:val="24"/>
        </w:rPr>
        <w:t>Although women tend to be the t</w:t>
      </w:r>
      <w:r w:rsidR="006E23AA">
        <w:rPr>
          <w:rFonts w:ascii="Times New Roman" w:hAnsi="Times New Roman" w:cs="Times New Roman"/>
          <w:sz w:val="24"/>
          <w:szCs w:val="24"/>
        </w:rPr>
        <w:t>argets in sexual crimes</w:t>
      </w:r>
      <w:r w:rsidR="00484010">
        <w:rPr>
          <w:rFonts w:ascii="Times New Roman" w:hAnsi="Times New Roman" w:cs="Times New Roman"/>
          <w:sz w:val="24"/>
          <w:szCs w:val="24"/>
        </w:rPr>
        <w:t>, me</w:t>
      </w:r>
      <w:r w:rsidR="00F8107D">
        <w:rPr>
          <w:rFonts w:ascii="Times New Roman" w:hAnsi="Times New Roman" w:cs="Times New Roman"/>
          <w:sz w:val="24"/>
          <w:szCs w:val="24"/>
        </w:rPr>
        <w:t>n could also be considered</w:t>
      </w:r>
      <w:r w:rsidR="00484010">
        <w:rPr>
          <w:rFonts w:ascii="Times New Roman" w:hAnsi="Times New Roman" w:cs="Times New Roman"/>
          <w:sz w:val="24"/>
          <w:szCs w:val="24"/>
        </w:rPr>
        <w:t xml:space="preserve"> victims</w:t>
      </w:r>
      <w:r w:rsidR="00F8107D">
        <w:rPr>
          <w:rFonts w:ascii="Times New Roman" w:hAnsi="Times New Roman" w:cs="Times New Roman"/>
          <w:sz w:val="24"/>
          <w:szCs w:val="24"/>
        </w:rPr>
        <w:t xml:space="preserve"> in this equation</w:t>
      </w:r>
      <w:r w:rsidR="00484010">
        <w:rPr>
          <w:rFonts w:ascii="Times New Roman" w:hAnsi="Times New Roman" w:cs="Times New Roman"/>
          <w:sz w:val="24"/>
          <w:szCs w:val="24"/>
        </w:rPr>
        <w:t xml:space="preserve">. </w:t>
      </w:r>
      <w:r w:rsidR="00C4526B">
        <w:rPr>
          <w:rFonts w:ascii="Times New Roman" w:hAnsi="Times New Roman" w:cs="Times New Roman"/>
          <w:sz w:val="24"/>
          <w:szCs w:val="24"/>
        </w:rPr>
        <w:t>Even from a young age</w:t>
      </w:r>
      <w:r w:rsidR="0048680A">
        <w:rPr>
          <w:rFonts w:ascii="Times New Roman" w:hAnsi="Times New Roman" w:cs="Times New Roman"/>
          <w:sz w:val="24"/>
          <w:szCs w:val="24"/>
        </w:rPr>
        <w:t>,</w:t>
      </w:r>
      <w:r w:rsidR="00C4526B">
        <w:rPr>
          <w:rFonts w:ascii="Times New Roman" w:hAnsi="Times New Roman" w:cs="Times New Roman"/>
          <w:sz w:val="24"/>
          <w:szCs w:val="24"/>
        </w:rPr>
        <w:t xml:space="preserve"> they are enco</w:t>
      </w:r>
      <w:r w:rsidR="005168F0">
        <w:rPr>
          <w:rFonts w:ascii="Times New Roman" w:hAnsi="Times New Roman" w:cs="Times New Roman"/>
          <w:sz w:val="24"/>
          <w:szCs w:val="24"/>
        </w:rPr>
        <w:t xml:space="preserve">uraged to be emotionless competitors in pursuit of having </w:t>
      </w:r>
      <w:r w:rsidR="00C4526B">
        <w:rPr>
          <w:rFonts w:ascii="Times New Roman" w:hAnsi="Times New Roman" w:cs="Times New Roman"/>
          <w:sz w:val="24"/>
          <w:szCs w:val="24"/>
        </w:rPr>
        <w:t xml:space="preserve">it all: women, </w:t>
      </w:r>
      <w:r w:rsidR="00F8107D">
        <w:rPr>
          <w:rFonts w:ascii="Times New Roman" w:hAnsi="Times New Roman" w:cs="Times New Roman"/>
          <w:sz w:val="24"/>
          <w:szCs w:val="24"/>
        </w:rPr>
        <w:t xml:space="preserve">cars, money and power. If </w:t>
      </w:r>
      <w:r w:rsidR="0048680A">
        <w:rPr>
          <w:rFonts w:ascii="Times New Roman" w:hAnsi="Times New Roman" w:cs="Times New Roman"/>
          <w:sz w:val="24"/>
          <w:szCs w:val="24"/>
        </w:rPr>
        <w:t xml:space="preserve">a man </w:t>
      </w:r>
      <w:r w:rsidR="00F8107D">
        <w:rPr>
          <w:rFonts w:ascii="Times New Roman" w:hAnsi="Times New Roman" w:cs="Times New Roman"/>
          <w:sz w:val="24"/>
          <w:szCs w:val="24"/>
        </w:rPr>
        <w:t>possesses</w:t>
      </w:r>
      <w:r w:rsidR="00C4526B">
        <w:rPr>
          <w:rFonts w:ascii="Times New Roman" w:hAnsi="Times New Roman" w:cs="Times New Roman"/>
          <w:sz w:val="24"/>
          <w:szCs w:val="24"/>
        </w:rPr>
        <w:t xml:space="preserve"> all of these things, he’s winning the game. </w:t>
      </w:r>
      <w:r w:rsidR="00F8107D">
        <w:rPr>
          <w:rFonts w:ascii="Times New Roman" w:hAnsi="Times New Roman" w:cs="Times New Roman"/>
          <w:sz w:val="24"/>
          <w:szCs w:val="24"/>
        </w:rPr>
        <w:t>Who is sending this message to young boys, shaping them into the men they will become? Simply put, every man that has ev</w:t>
      </w:r>
      <w:r w:rsidR="005168F0">
        <w:rPr>
          <w:rFonts w:ascii="Times New Roman" w:hAnsi="Times New Roman" w:cs="Times New Roman"/>
          <w:sz w:val="24"/>
          <w:szCs w:val="24"/>
        </w:rPr>
        <w:t xml:space="preserve">er come before them. Kimmel explains this occurrence </w:t>
      </w:r>
      <w:r w:rsidR="0048680A">
        <w:rPr>
          <w:rFonts w:ascii="Times New Roman" w:hAnsi="Times New Roman" w:cs="Times New Roman"/>
          <w:sz w:val="24"/>
          <w:szCs w:val="24"/>
        </w:rPr>
        <w:t>stating</w:t>
      </w:r>
      <w:r w:rsidR="00F8107D">
        <w:rPr>
          <w:rFonts w:ascii="Times New Roman" w:hAnsi="Times New Roman" w:cs="Times New Roman"/>
          <w:sz w:val="24"/>
          <w:szCs w:val="24"/>
        </w:rPr>
        <w:t xml:space="preserve">, </w:t>
      </w:r>
      <w:r w:rsidR="000C732E">
        <w:rPr>
          <w:rFonts w:ascii="Times New Roman" w:hAnsi="Times New Roman" w:cs="Times New Roman"/>
          <w:sz w:val="24"/>
          <w:szCs w:val="24"/>
        </w:rPr>
        <w:t>“Guys hear the voices of the men in their lives</w:t>
      </w:r>
      <w:r w:rsidR="00556C56">
        <w:rPr>
          <w:rFonts w:ascii="Times New Roman" w:hAnsi="Times New Roman" w:cs="Times New Roman"/>
          <w:sz w:val="24"/>
          <w:szCs w:val="24"/>
        </w:rPr>
        <w:t xml:space="preserve"> </w:t>
      </w:r>
      <w:r w:rsidR="000C732E">
        <w:rPr>
          <w:rFonts w:ascii="Times New Roman" w:hAnsi="Times New Roman" w:cs="Times New Roman"/>
          <w:sz w:val="24"/>
          <w:szCs w:val="24"/>
        </w:rPr>
        <w:t>--- fathers, coaches, brothers, grandfathers, uncles, priests --- to inform thei</w:t>
      </w:r>
      <w:r w:rsidR="00F8107D">
        <w:rPr>
          <w:rFonts w:ascii="Times New Roman" w:hAnsi="Times New Roman" w:cs="Times New Roman"/>
          <w:sz w:val="24"/>
          <w:szCs w:val="24"/>
        </w:rPr>
        <w:t>r ideas of masculinity” (</w:t>
      </w:r>
      <w:r w:rsidR="000C732E">
        <w:rPr>
          <w:rFonts w:ascii="Times New Roman" w:hAnsi="Times New Roman" w:cs="Times New Roman"/>
          <w:sz w:val="24"/>
          <w:szCs w:val="24"/>
        </w:rPr>
        <w:t>611).</w:t>
      </w:r>
      <w:r w:rsidR="00B42802">
        <w:rPr>
          <w:rFonts w:ascii="Times New Roman" w:hAnsi="Times New Roman" w:cs="Times New Roman"/>
          <w:sz w:val="24"/>
          <w:szCs w:val="24"/>
        </w:rPr>
        <w:t xml:space="preserve"> A man’s predecessors, though usually with good intentions, </w:t>
      </w:r>
      <w:r w:rsidR="00E451BA">
        <w:rPr>
          <w:rFonts w:ascii="Times New Roman" w:hAnsi="Times New Roman" w:cs="Times New Roman"/>
          <w:sz w:val="24"/>
          <w:szCs w:val="24"/>
        </w:rPr>
        <w:t>pass on the teachings they ha</w:t>
      </w:r>
      <w:r w:rsidR="005E1FA2">
        <w:rPr>
          <w:rFonts w:ascii="Times New Roman" w:hAnsi="Times New Roman" w:cs="Times New Roman"/>
          <w:sz w:val="24"/>
          <w:szCs w:val="24"/>
        </w:rPr>
        <w:t>ve learned</w:t>
      </w:r>
      <w:r w:rsidR="00B42802">
        <w:rPr>
          <w:rFonts w:ascii="Times New Roman" w:hAnsi="Times New Roman" w:cs="Times New Roman"/>
          <w:sz w:val="24"/>
          <w:szCs w:val="24"/>
        </w:rPr>
        <w:t xml:space="preserve"> from the men in their lives, continuing the cycle of misogyny. </w:t>
      </w:r>
      <w:r w:rsidR="00B32453">
        <w:rPr>
          <w:rFonts w:ascii="Times New Roman" w:hAnsi="Times New Roman" w:cs="Times New Roman"/>
          <w:sz w:val="24"/>
          <w:szCs w:val="24"/>
        </w:rPr>
        <w:t xml:space="preserve">I remember a particular incident that </w:t>
      </w:r>
      <w:r w:rsidR="00194734">
        <w:rPr>
          <w:rFonts w:ascii="Times New Roman" w:hAnsi="Times New Roman" w:cs="Times New Roman"/>
          <w:sz w:val="24"/>
          <w:szCs w:val="24"/>
        </w:rPr>
        <w:t>happened to me</w:t>
      </w:r>
      <w:r w:rsidR="00B32453">
        <w:rPr>
          <w:rFonts w:ascii="Times New Roman" w:hAnsi="Times New Roman" w:cs="Times New Roman"/>
          <w:sz w:val="24"/>
          <w:szCs w:val="24"/>
        </w:rPr>
        <w:t xml:space="preserve"> when I was back in high school.</w:t>
      </w:r>
      <w:r w:rsidR="00194734">
        <w:rPr>
          <w:rFonts w:ascii="Times New Roman" w:hAnsi="Times New Roman" w:cs="Times New Roman"/>
          <w:sz w:val="24"/>
          <w:szCs w:val="24"/>
        </w:rPr>
        <w:t xml:space="preserve"> I recollect walking down the hallw</w:t>
      </w:r>
      <w:r w:rsidR="00BF1148">
        <w:rPr>
          <w:rFonts w:ascii="Times New Roman" w:hAnsi="Times New Roman" w:cs="Times New Roman"/>
          <w:sz w:val="24"/>
          <w:szCs w:val="24"/>
        </w:rPr>
        <w:t>ay on my way to the cafeteria for</w:t>
      </w:r>
      <w:r w:rsidR="00194734">
        <w:rPr>
          <w:rFonts w:ascii="Times New Roman" w:hAnsi="Times New Roman" w:cs="Times New Roman"/>
          <w:sz w:val="24"/>
          <w:szCs w:val="24"/>
        </w:rPr>
        <w:t xml:space="preserve"> lunch. A younger boy that had previously harassed me decided that the cat calls he’d given in the past were just not enough. As I walked by, he took his hand and reached up my skirt, grabbing my behind. I had never felt so violated before, but the shock subsided quickly enough for me to stand </w:t>
      </w:r>
      <w:r w:rsidR="0081752A">
        <w:rPr>
          <w:rFonts w:ascii="Times New Roman" w:hAnsi="Times New Roman" w:cs="Times New Roman"/>
          <w:sz w:val="24"/>
          <w:szCs w:val="24"/>
        </w:rPr>
        <w:t>up for myself, and ensure</w:t>
      </w:r>
      <w:r w:rsidR="00194734">
        <w:rPr>
          <w:rFonts w:ascii="Times New Roman" w:hAnsi="Times New Roman" w:cs="Times New Roman"/>
          <w:sz w:val="24"/>
          <w:szCs w:val="24"/>
        </w:rPr>
        <w:t xml:space="preserve"> he would never touch me again. Some may argue that because I was wearing a knee-length skirt and knee-high boots that I was “asking for it.”</w:t>
      </w:r>
      <w:r w:rsidR="006B55FB">
        <w:rPr>
          <w:rFonts w:ascii="Times New Roman" w:hAnsi="Times New Roman" w:cs="Times New Roman"/>
          <w:sz w:val="24"/>
          <w:szCs w:val="24"/>
        </w:rPr>
        <w:t xml:space="preserve"> Some would even </w:t>
      </w:r>
      <w:r w:rsidR="0048680A">
        <w:rPr>
          <w:rFonts w:ascii="Times New Roman" w:hAnsi="Times New Roman" w:cs="Times New Roman"/>
          <w:sz w:val="24"/>
          <w:szCs w:val="24"/>
        </w:rPr>
        <w:t xml:space="preserve">cite </w:t>
      </w:r>
      <w:r w:rsidR="006B55FB">
        <w:rPr>
          <w:rFonts w:ascii="Times New Roman" w:hAnsi="Times New Roman" w:cs="Times New Roman"/>
          <w:sz w:val="24"/>
          <w:szCs w:val="24"/>
        </w:rPr>
        <w:t xml:space="preserve">the </w:t>
      </w:r>
      <w:r w:rsidR="006B7F37">
        <w:rPr>
          <w:rFonts w:ascii="Times New Roman" w:hAnsi="Times New Roman" w:cs="Times New Roman"/>
          <w:sz w:val="24"/>
          <w:szCs w:val="24"/>
        </w:rPr>
        <w:t>old adage, “</w:t>
      </w:r>
      <w:r w:rsidR="002F7214">
        <w:rPr>
          <w:rFonts w:ascii="Times New Roman" w:hAnsi="Times New Roman" w:cs="Times New Roman"/>
          <w:sz w:val="24"/>
          <w:szCs w:val="24"/>
        </w:rPr>
        <w:t>boys will be boys</w:t>
      </w:r>
      <w:r w:rsidR="0081752A">
        <w:rPr>
          <w:rFonts w:ascii="Times New Roman" w:hAnsi="Times New Roman" w:cs="Times New Roman"/>
          <w:sz w:val="24"/>
          <w:szCs w:val="24"/>
        </w:rPr>
        <w:t>,</w:t>
      </w:r>
      <w:r w:rsidR="002F7214">
        <w:rPr>
          <w:rFonts w:ascii="Times New Roman" w:hAnsi="Times New Roman" w:cs="Times New Roman"/>
          <w:sz w:val="24"/>
          <w:szCs w:val="24"/>
        </w:rPr>
        <w:t>”</w:t>
      </w:r>
      <w:r w:rsidR="0081752A">
        <w:rPr>
          <w:rFonts w:ascii="Times New Roman" w:hAnsi="Times New Roman" w:cs="Times New Roman"/>
          <w:sz w:val="24"/>
          <w:szCs w:val="24"/>
        </w:rPr>
        <w:t xml:space="preserve"> excusing him from</w:t>
      </w:r>
      <w:r w:rsidR="002F7214">
        <w:rPr>
          <w:rFonts w:ascii="Times New Roman" w:hAnsi="Times New Roman" w:cs="Times New Roman"/>
          <w:sz w:val="24"/>
          <w:szCs w:val="24"/>
        </w:rPr>
        <w:t xml:space="preserve"> any accountability. </w:t>
      </w:r>
      <w:r w:rsidR="004D6116">
        <w:rPr>
          <w:rFonts w:ascii="Times New Roman" w:hAnsi="Times New Roman" w:cs="Times New Roman"/>
          <w:sz w:val="24"/>
          <w:szCs w:val="24"/>
        </w:rPr>
        <w:t>Some w</w:t>
      </w:r>
      <w:r w:rsidR="006B55FB">
        <w:rPr>
          <w:rFonts w:ascii="Times New Roman" w:hAnsi="Times New Roman" w:cs="Times New Roman"/>
          <w:sz w:val="24"/>
          <w:szCs w:val="24"/>
        </w:rPr>
        <w:t>ould even say i</w:t>
      </w:r>
      <w:r w:rsidR="001C61C8">
        <w:rPr>
          <w:rFonts w:ascii="Times New Roman" w:hAnsi="Times New Roman" w:cs="Times New Roman"/>
          <w:sz w:val="24"/>
          <w:szCs w:val="24"/>
        </w:rPr>
        <w:t xml:space="preserve">t </w:t>
      </w:r>
      <w:r w:rsidR="001C61C8">
        <w:rPr>
          <w:rFonts w:ascii="Times New Roman" w:hAnsi="Times New Roman" w:cs="Times New Roman"/>
          <w:sz w:val="24"/>
          <w:szCs w:val="24"/>
        </w:rPr>
        <w:lastRenderedPageBreak/>
        <w:t>is all subjective. Like in</w:t>
      </w:r>
      <w:r w:rsidR="006B55FB">
        <w:rPr>
          <w:rFonts w:ascii="Times New Roman" w:hAnsi="Times New Roman" w:cs="Times New Roman"/>
          <w:sz w:val="24"/>
          <w:szCs w:val="24"/>
        </w:rPr>
        <w:t xml:space="preserve"> Ortiz Cofer’s tale of </w:t>
      </w:r>
      <w:r w:rsidR="004D6116">
        <w:rPr>
          <w:rFonts w:ascii="Times New Roman" w:hAnsi="Times New Roman" w:cs="Times New Roman"/>
          <w:sz w:val="24"/>
          <w:szCs w:val="24"/>
        </w:rPr>
        <w:t>the different interpretations of various parts of her b</w:t>
      </w:r>
      <w:r w:rsidR="001246FB">
        <w:rPr>
          <w:rFonts w:ascii="Times New Roman" w:hAnsi="Times New Roman" w:cs="Times New Roman"/>
          <w:sz w:val="24"/>
          <w:szCs w:val="24"/>
        </w:rPr>
        <w:t>ody, society sets the standards. When describing</w:t>
      </w:r>
      <w:r w:rsidR="004D6116">
        <w:rPr>
          <w:rFonts w:ascii="Times New Roman" w:hAnsi="Times New Roman" w:cs="Times New Roman"/>
          <w:sz w:val="24"/>
          <w:szCs w:val="24"/>
        </w:rPr>
        <w:t xml:space="preserve"> her skin color she </w:t>
      </w:r>
      <w:r w:rsidR="0048680A">
        <w:rPr>
          <w:rFonts w:ascii="Times New Roman" w:hAnsi="Times New Roman" w:cs="Times New Roman"/>
          <w:sz w:val="24"/>
          <w:szCs w:val="24"/>
        </w:rPr>
        <w:t>states</w:t>
      </w:r>
      <w:r w:rsidR="004D6116">
        <w:rPr>
          <w:rFonts w:ascii="Times New Roman" w:hAnsi="Times New Roman" w:cs="Times New Roman"/>
          <w:sz w:val="24"/>
          <w:szCs w:val="24"/>
        </w:rPr>
        <w:t>, “I was born a white girl in Puerto Rico but became a brown girl when I came to live in the United States” (Ortiz Cofer 537).</w:t>
      </w:r>
      <w:r w:rsidR="00A0547F">
        <w:rPr>
          <w:rFonts w:ascii="Times New Roman" w:hAnsi="Times New Roman" w:cs="Times New Roman"/>
          <w:sz w:val="24"/>
          <w:szCs w:val="24"/>
        </w:rPr>
        <w:t xml:space="preserve"> In her native land, she was considered to be lighter than average, but afte</w:t>
      </w:r>
      <w:r w:rsidR="00F71673">
        <w:rPr>
          <w:rFonts w:ascii="Times New Roman" w:hAnsi="Times New Roman" w:cs="Times New Roman"/>
          <w:sz w:val="24"/>
          <w:szCs w:val="24"/>
        </w:rPr>
        <w:t>r arriving in the United States</w:t>
      </w:r>
      <w:r w:rsidR="00A0547F">
        <w:rPr>
          <w:rFonts w:ascii="Times New Roman" w:hAnsi="Times New Roman" w:cs="Times New Roman"/>
          <w:sz w:val="24"/>
          <w:szCs w:val="24"/>
        </w:rPr>
        <w:t xml:space="preserve"> she was seen as darker-skinned. Neither perspective is wrong, but they are within social context. </w:t>
      </w:r>
      <w:r w:rsidR="002F7214">
        <w:rPr>
          <w:rFonts w:ascii="Times New Roman" w:hAnsi="Times New Roman" w:cs="Times New Roman"/>
          <w:sz w:val="24"/>
          <w:szCs w:val="24"/>
        </w:rPr>
        <w:t>While it may be true that we</w:t>
      </w:r>
      <w:r w:rsidR="00A0547F">
        <w:rPr>
          <w:rFonts w:ascii="Times New Roman" w:hAnsi="Times New Roman" w:cs="Times New Roman"/>
          <w:sz w:val="24"/>
          <w:szCs w:val="24"/>
        </w:rPr>
        <w:t xml:space="preserve"> are</w:t>
      </w:r>
      <w:r w:rsidR="002F7214">
        <w:rPr>
          <w:rFonts w:ascii="Times New Roman" w:hAnsi="Times New Roman" w:cs="Times New Roman"/>
          <w:sz w:val="24"/>
          <w:szCs w:val="24"/>
        </w:rPr>
        <w:t xml:space="preserve"> products o</w:t>
      </w:r>
      <w:r w:rsidR="00A0547F">
        <w:rPr>
          <w:rFonts w:ascii="Times New Roman" w:hAnsi="Times New Roman" w:cs="Times New Roman"/>
          <w:sz w:val="24"/>
          <w:szCs w:val="24"/>
        </w:rPr>
        <w:t>f our society, the difference in the story from my childhood is</w:t>
      </w:r>
      <w:r w:rsidR="002F7214">
        <w:rPr>
          <w:rFonts w:ascii="Times New Roman" w:hAnsi="Times New Roman" w:cs="Times New Roman"/>
          <w:sz w:val="24"/>
          <w:szCs w:val="24"/>
        </w:rPr>
        <w:t xml:space="preserve"> th</w:t>
      </w:r>
      <w:r w:rsidR="00465C21">
        <w:rPr>
          <w:rFonts w:ascii="Times New Roman" w:hAnsi="Times New Roman" w:cs="Times New Roman"/>
          <w:sz w:val="24"/>
          <w:szCs w:val="24"/>
        </w:rPr>
        <w:t>at the boy involved</w:t>
      </w:r>
      <w:r w:rsidR="00A0547F">
        <w:rPr>
          <w:rFonts w:ascii="Times New Roman" w:hAnsi="Times New Roman" w:cs="Times New Roman"/>
          <w:sz w:val="24"/>
          <w:szCs w:val="24"/>
        </w:rPr>
        <w:t xml:space="preserve"> had a choice in the situation</w:t>
      </w:r>
      <w:r w:rsidR="002F7214">
        <w:rPr>
          <w:rFonts w:ascii="Times New Roman" w:hAnsi="Times New Roman" w:cs="Times New Roman"/>
          <w:sz w:val="24"/>
          <w:szCs w:val="24"/>
        </w:rPr>
        <w:t>. Regardle</w:t>
      </w:r>
      <w:r w:rsidR="00A0547F">
        <w:rPr>
          <w:rFonts w:ascii="Times New Roman" w:hAnsi="Times New Roman" w:cs="Times New Roman"/>
          <w:sz w:val="24"/>
          <w:szCs w:val="24"/>
        </w:rPr>
        <w:t xml:space="preserve">ss of what I was wearing, he consciously </w:t>
      </w:r>
      <w:r w:rsidR="002F7214">
        <w:rPr>
          <w:rFonts w:ascii="Times New Roman" w:hAnsi="Times New Roman" w:cs="Times New Roman"/>
          <w:sz w:val="24"/>
          <w:szCs w:val="24"/>
        </w:rPr>
        <w:t>grope</w:t>
      </w:r>
      <w:r w:rsidR="00A0547F">
        <w:rPr>
          <w:rFonts w:ascii="Times New Roman" w:hAnsi="Times New Roman" w:cs="Times New Roman"/>
          <w:sz w:val="24"/>
          <w:szCs w:val="24"/>
        </w:rPr>
        <w:t>d me without my consent and that sh</w:t>
      </w:r>
      <w:r w:rsidR="002F7214">
        <w:rPr>
          <w:rFonts w:ascii="Times New Roman" w:hAnsi="Times New Roman" w:cs="Times New Roman"/>
          <w:sz w:val="24"/>
          <w:szCs w:val="24"/>
        </w:rPr>
        <w:t>o</w:t>
      </w:r>
      <w:r w:rsidR="00465C21">
        <w:rPr>
          <w:rFonts w:ascii="Times New Roman" w:hAnsi="Times New Roman" w:cs="Times New Roman"/>
          <w:sz w:val="24"/>
          <w:szCs w:val="24"/>
        </w:rPr>
        <w:t>uld never be alright by any standard.</w:t>
      </w:r>
    </w:p>
    <w:p w14:paraId="63C9ABF1" w14:textId="77777777" w:rsidR="00465C21" w:rsidRDefault="00465C21" w:rsidP="006C2942">
      <w:pPr>
        <w:rPr>
          <w:rFonts w:ascii="Times New Roman" w:hAnsi="Times New Roman" w:cs="Times New Roman"/>
          <w:sz w:val="24"/>
          <w:szCs w:val="24"/>
        </w:rPr>
      </w:pPr>
      <w:r>
        <w:rPr>
          <w:rFonts w:ascii="Times New Roman" w:hAnsi="Times New Roman" w:cs="Times New Roman"/>
          <w:sz w:val="24"/>
          <w:szCs w:val="24"/>
        </w:rPr>
        <w:tab/>
      </w:r>
      <w:r w:rsidR="00E50FF0">
        <w:rPr>
          <w:rFonts w:ascii="Times New Roman" w:hAnsi="Times New Roman" w:cs="Times New Roman"/>
          <w:sz w:val="24"/>
          <w:szCs w:val="24"/>
        </w:rPr>
        <w:t>V</w:t>
      </w:r>
      <w:r w:rsidR="00AC2E5B">
        <w:rPr>
          <w:rFonts w:ascii="Times New Roman" w:hAnsi="Times New Roman" w:cs="Times New Roman"/>
          <w:sz w:val="24"/>
          <w:szCs w:val="24"/>
        </w:rPr>
        <w:t xml:space="preserve">iolence against women is </w:t>
      </w:r>
      <w:r w:rsidR="004436D6">
        <w:rPr>
          <w:rFonts w:ascii="Times New Roman" w:hAnsi="Times New Roman" w:cs="Times New Roman"/>
          <w:sz w:val="24"/>
          <w:szCs w:val="24"/>
        </w:rPr>
        <w:t>a standard that has been upheld through time</w:t>
      </w:r>
      <w:r w:rsidR="00E50FF0">
        <w:rPr>
          <w:rFonts w:ascii="Times New Roman" w:hAnsi="Times New Roman" w:cs="Times New Roman"/>
          <w:sz w:val="24"/>
          <w:szCs w:val="24"/>
        </w:rPr>
        <w:t>; it is in our televisions, our books, our magazines, and even our homes. The medi</w:t>
      </w:r>
      <w:r w:rsidR="004436D6">
        <w:rPr>
          <w:rFonts w:ascii="Times New Roman" w:hAnsi="Times New Roman" w:cs="Times New Roman"/>
          <w:sz w:val="24"/>
          <w:szCs w:val="24"/>
        </w:rPr>
        <w:t>a is the</w:t>
      </w:r>
      <w:r w:rsidR="00E50FF0">
        <w:rPr>
          <w:rFonts w:ascii="Times New Roman" w:hAnsi="Times New Roman" w:cs="Times New Roman"/>
          <w:sz w:val="24"/>
          <w:szCs w:val="24"/>
        </w:rPr>
        <w:t xml:space="preserve"> medium </w:t>
      </w:r>
      <w:r w:rsidR="004436D6">
        <w:rPr>
          <w:rFonts w:ascii="Times New Roman" w:hAnsi="Times New Roman" w:cs="Times New Roman"/>
          <w:sz w:val="24"/>
          <w:szCs w:val="24"/>
        </w:rPr>
        <w:t xml:space="preserve">that </w:t>
      </w:r>
      <w:r w:rsidR="00E50FF0">
        <w:rPr>
          <w:rFonts w:ascii="Times New Roman" w:hAnsi="Times New Roman" w:cs="Times New Roman"/>
          <w:sz w:val="24"/>
          <w:szCs w:val="24"/>
        </w:rPr>
        <w:t>advocate</w:t>
      </w:r>
      <w:r w:rsidR="004436D6">
        <w:rPr>
          <w:rFonts w:ascii="Times New Roman" w:hAnsi="Times New Roman" w:cs="Times New Roman"/>
          <w:sz w:val="24"/>
          <w:szCs w:val="24"/>
        </w:rPr>
        <w:t>s</w:t>
      </w:r>
      <w:r w:rsidR="00E50FF0">
        <w:rPr>
          <w:rFonts w:ascii="Times New Roman" w:hAnsi="Times New Roman" w:cs="Times New Roman"/>
          <w:sz w:val="24"/>
          <w:szCs w:val="24"/>
        </w:rPr>
        <w:t xml:space="preserve"> </w:t>
      </w:r>
      <w:r w:rsidR="004436D6">
        <w:rPr>
          <w:rFonts w:ascii="Times New Roman" w:hAnsi="Times New Roman" w:cs="Times New Roman"/>
          <w:sz w:val="24"/>
          <w:szCs w:val="24"/>
        </w:rPr>
        <w:t>and ensures</w:t>
      </w:r>
      <w:r w:rsidR="00E50FF0">
        <w:rPr>
          <w:rFonts w:ascii="Times New Roman" w:hAnsi="Times New Roman" w:cs="Times New Roman"/>
          <w:sz w:val="24"/>
          <w:szCs w:val="24"/>
        </w:rPr>
        <w:t xml:space="preserve"> the suppression of the female </w:t>
      </w:r>
      <w:r w:rsidR="00867C46">
        <w:rPr>
          <w:rFonts w:ascii="Times New Roman" w:hAnsi="Times New Roman" w:cs="Times New Roman"/>
          <w:sz w:val="24"/>
          <w:szCs w:val="24"/>
        </w:rPr>
        <w:t>gender</w:t>
      </w:r>
      <w:r w:rsidR="004436D6">
        <w:rPr>
          <w:rFonts w:ascii="Times New Roman" w:hAnsi="Times New Roman" w:cs="Times New Roman"/>
          <w:sz w:val="24"/>
          <w:szCs w:val="24"/>
        </w:rPr>
        <w:t>. But as</w:t>
      </w:r>
      <w:r w:rsidR="00AC2E5B">
        <w:rPr>
          <w:rFonts w:ascii="Times New Roman" w:hAnsi="Times New Roman" w:cs="Times New Roman"/>
          <w:sz w:val="24"/>
          <w:szCs w:val="24"/>
        </w:rPr>
        <w:t xml:space="preserve"> time progresses, so do the </w:t>
      </w:r>
      <w:r w:rsidR="00F872FB">
        <w:rPr>
          <w:rFonts w:ascii="Times New Roman" w:hAnsi="Times New Roman" w:cs="Times New Roman"/>
          <w:sz w:val="24"/>
          <w:szCs w:val="24"/>
        </w:rPr>
        <w:t>guidelines for what is</w:t>
      </w:r>
      <w:r w:rsidR="004436D6">
        <w:rPr>
          <w:rFonts w:ascii="Times New Roman" w:hAnsi="Times New Roman" w:cs="Times New Roman"/>
          <w:sz w:val="24"/>
          <w:szCs w:val="24"/>
        </w:rPr>
        <w:t xml:space="preserve"> acceptable</w:t>
      </w:r>
      <w:r w:rsidR="005146BB">
        <w:rPr>
          <w:rFonts w:ascii="Times New Roman" w:hAnsi="Times New Roman" w:cs="Times New Roman"/>
          <w:sz w:val="24"/>
          <w:szCs w:val="24"/>
        </w:rPr>
        <w:t>.</w:t>
      </w:r>
      <w:r w:rsidR="00F872FB">
        <w:rPr>
          <w:rFonts w:ascii="Times New Roman" w:hAnsi="Times New Roman" w:cs="Times New Roman"/>
          <w:sz w:val="24"/>
          <w:szCs w:val="24"/>
        </w:rPr>
        <w:t xml:space="preserve"> If</w:t>
      </w:r>
      <w:r w:rsidR="00867C46">
        <w:rPr>
          <w:rFonts w:ascii="Times New Roman" w:hAnsi="Times New Roman" w:cs="Times New Roman"/>
          <w:sz w:val="24"/>
          <w:szCs w:val="24"/>
        </w:rPr>
        <w:t>,</w:t>
      </w:r>
      <w:r w:rsidR="00F872FB">
        <w:rPr>
          <w:rFonts w:ascii="Times New Roman" w:hAnsi="Times New Roman" w:cs="Times New Roman"/>
          <w:sz w:val="24"/>
          <w:szCs w:val="24"/>
        </w:rPr>
        <w:t xml:space="preserve"> on an individual level</w:t>
      </w:r>
      <w:r w:rsidR="00867C46">
        <w:rPr>
          <w:rFonts w:ascii="Times New Roman" w:hAnsi="Times New Roman" w:cs="Times New Roman"/>
          <w:sz w:val="24"/>
          <w:szCs w:val="24"/>
        </w:rPr>
        <w:t>,</w:t>
      </w:r>
      <w:r w:rsidR="00F872FB">
        <w:rPr>
          <w:rFonts w:ascii="Times New Roman" w:hAnsi="Times New Roman" w:cs="Times New Roman"/>
          <w:sz w:val="24"/>
          <w:szCs w:val="24"/>
        </w:rPr>
        <w:t xml:space="preserve"> we take a stand against exploiting our women it could cause a ripple effe</w:t>
      </w:r>
      <w:r w:rsidR="00ED0625">
        <w:rPr>
          <w:rFonts w:ascii="Times New Roman" w:hAnsi="Times New Roman" w:cs="Times New Roman"/>
          <w:sz w:val="24"/>
          <w:szCs w:val="24"/>
        </w:rPr>
        <w:t>ct capable of stopping this culture</w:t>
      </w:r>
      <w:r w:rsidR="00F872FB">
        <w:rPr>
          <w:rFonts w:ascii="Times New Roman" w:hAnsi="Times New Roman" w:cs="Times New Roman"/>
          <w:sz w:val="24"/>
          <w:szCs w:val="24"/>
        </w:rPr>
        <w:t xml:space="preserve"> of hate.</w:t>
      </w:r>
      <w:r w:rsidR="00ED0625">
        <w:rPr>
          <w:rFonts w:ascii="Times New Roman" w:hAnsi="Times New Roman" w:cs="Times New Roman"/>
          <w:sz w:val="24"/>
          <w:szCs w:val="24"/>
        </w:rPr>
        <w:t xml:space="preserve"> If we teach our boys to treat our girls as equals, this will become the new standard. If we refuse to purchase products sold by companies that encourage violence or </w:t>
      </w:r>
      <w:r w:rsidR="004436D6">
        <w:rPr>
          <w:rFonts w:ascii="Times New Roman" w:hAnsi="Times New Roman" w:cs="Times New Roman"/>
          <w:sz w:val="24"/>
          <w:szCs w:val="24"/>
        </w:rPr>
        <w:t xml:space="preserve">the </w:t>
      </w:r>
      <w:r w:rsidR="00ED0625">
        <w:rPr>
          <w:rFonts w:ascii="Times New Roman" w:hAnsi="Times New Roman" w:cs="Times New Roman"/>
          <w:sz w:val="24"/>
          <w:szCs w:val="24"/>
        </w:rPr>
        <w:t>sexual objectification of women, we send the message that this is no longer acceptable. But</w:t>
      </w:r>
      <w:r w:rsidR="00867C46">
        <w:rPr>
          <w:rFonts w:ascii="Times New Roman" w:hAnsi="Times New Roman" w:cs="Times New Roman"/>
          <w:sz w:val="24"/>
          <w:szCs w:val="24"/>
        </w:rPr>
        <w:t>,</w:t>
      </w:r>
      <w:r w:rsidR="00ED0625">
        <w:rPr>
          <w:rFonts w:ascii="Times New Roman" w:hAnsi="Times New Roman" w:cs="Times New Roman"/>
          <w:sz w:val="24"/>
          <w:szCs w:val="24"/>
        </w:rPr>
        <w:t xml:space="preserve"> on the same note, we, as women, must refuse to be used in this manner. When we </w:t>
      </w:r>
      <w:r w:rsidR="005C7CAC">
        <w:rPr>
          <w:rFonts w:ascii="Times New Roman" w:hAnsi="Times New Roman" w:cs="Times New Roman"/>
          <w:sz w:val="24"/>
          <w:szCs w:val="24"/>
        </w:rPr>
        <w:t xml:space="preserve">stop limiting ourselves to these roles and </w:t>
      </w:r>
      <w:r w:rsidR="00ED0625">
        <w:rPr>
          <w:rFonts w:ascii="Times New Roman" w:hAnsi="Times New Roman" w:cs="Times New Roman"/>
          <w:sz w:val="24"/>
          <w:szCs w:val="24"/>
        </w:rPr>
        <w:t>truly embrace al</w:t>
      </w:r>
      <w:r w:rsidR="005C7CAC">
        <w:rPr>
          <w:rFonts w:ascii="Times New Roman" w:hAnsi="Times New Roman" w:cs="Times New Roman"/>
          <w:sz w:val="24"/>
          <w:szCs w:val="24"/>
        </w:rPr>
        <w:t>l of our capabilities</w:t>
      </w:r>
      <w:r w:rsidR="00ED0625">
        <w:rPr>
          <w:rFonts w:ascii="Times New Roman" w:hAnsi="Times New Roman" w:cs="Times New Roman"/>
          <w:sz w:val="24"/>
          <w:szCs w:val="24"/>
        </w:rPr>
        <w:t xml:space="preserve">, only </w:t>
      </w:r>
      <w:r w:rsidR="00E50FF0">
        <w:rPr>
          <w:rFonts w:ascii="Times New Roman" w:hAnsi="Times New Roman" w:cs="Times New Roman"/>
          <w:sz w:val="24"/>
          <w:szCs w:val="24"/>
        </w:rPr>
        <w:t>then can we take our rightful place in societ</w:t>
      </w:r>
      <w:r w:rsidR="00867C46">
        <w:rPr>
          <w:rFonts w:ascii="Times New Roman" w:hAnsi="Times New Roman" w:cs="Times New Roman"/>
          <w:sz w:val="24"/>
          <w:szCs w:val="24"/>
        </w:rPr>
        <w:t>y--</w:t>
      </w:r>
      <w:r w:rsidR="00E50FF0">
        <w:rPr>
          <w:rFonts w:ascii="Times New Roman" w:hAnsi="Times New Roman" w:cs="Times New Roman"/>
          <w:sz w:val="24"/>
          <w:szCs w:val="24"/>
        </w:rPr>
        <w:t>on the same level as our men.</w:t>
      </w:r>
    </w:p>
    <w:p w14:paraId="4AD6326A" w14:textId="77777777" w:rsidR="005728A5" w:rsidRDefault="00361FA6">
      <w:pPr>
        <w:rPr>
          <w:rFonts w:ascii="Times New Roman" w:hAnsi="Times New Roman" w:cs="Times New Roman"/>
          <w:sz w:val="24"/>
          <w:szCs w:val="24"/>
        </w:rPr>
      </w:pPr>
      <w:r>
        <w:rPr>
          <w:rFonts w:ascii="Times New Roman" w:hAnsi="Times New Roman" w:cs="Times New Roman"/>
          <w:sz w:val="24"/>
          <w:szCs w:val="24"/>
        </w:rPr>
        <w:tab/>
      </w:r>
      <w:r w:rsidR="005728A5">
        <w:rPr>
          <w:rFonts w:ascii="Times New Roman" w:hAnsi="Times New Roman" w:cs="Times New Roman"/>
          <w:sz w:val="24"/>
          <w:szCs w:val="24"/>
        </w:rPr>
        <w:br w:type="page"/>
      </w:r>
    </w:p>
    <w:p w14:paraId="1658DBA3" w14:textId="77777777" w:rsidR="00484010" w:rsidRDefault="005728A5" w:rsidP="005728A5">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9EEA87F" w14:textId="77777777" w:rsidR="006C1742" w:rsidRDefault="00D26371" w:rsidP="001100EC">
      <w:pPr>
        <w:ind w:left="720" w:hanging="720"/>
        <w:rPr>
          <w:rFonts w:ascii="Times New Roman" w:hAnsi="Times New Roman" w:cs="Times New Roman"/>
          <w:sz w:val="24"/>
          <w:szCs w:val="24"/>
        </w:rPr>
      </w:pPr>
      <w:r>
        <w:rPr>
          <w:rFonts w:ascii="Times New Roman" w:hAnsi="Times New Roman" w:cs="Times New Roman"/>
          <w:sz w:val="24"/>
          <w:szCs w:val="24"/>
        </w:rPr>
        <w:t xml:space="preserve">Kilbourne, Jean. “Two Ways a Woman Can Get Hurt.” </w:t>
      </w:r>
      <w:r>
        <w:rPr>
          <w:rFonts w:ascii="Times New Roman" w:hAnsi="Times New Roman" w:cs="Times New Roman"/>
          <w:i/>
          <w:sz w:val="24"/>
          <w:szCs w:val="24"/>
        </w:rPr>
        <w:t xml:space="preserve">Rereading America. </w:t>
      </w:r>
      <w:r>
        <w:rPr>
          <w:rFonts w:ascii="Times New Roman" w:hAnsi="Times New Roman" w:cs="Times New Roman"/>
          <w:sz w:val="24"/>
          <w:szCs w:val="24"/>
        </w:rPr>
        <w:t>8</w:t>
      </w:r>
      <w:r w:rsidRPr="00D26371">
        <w:rPr>
          <w:rFonts w:ascii="Times New Roman" w:hAnsi="Times New Roman" w:cs="Times New Roman"/>
          <w:sz w:val="24"/>
          <w:szCs w:val="24"/>
          <w:vertAlign w:val="superscript"/>
        </w:rPr>
        <w:t>th</w:t>
      </w:r>
      <w:r>
        <w:rPr>
          <w:rFonts w:ascii="Times New Roman" w:hAnsi="Times New Roman" w:cs="Times New Roman"/>
          <w:sz w:val="24"/>
          <w:szCs w:val="24"/>
        </w:rPr>
        <w:t xml:space="preserve"> Ed. Colombo, Gary, Robert Cullen, and Bonnie Lisle. Boston:  Bedford/St. Martin’s, 2010. 575-599. Print.</w:t>
      </w:r>
    </w:p>
    <w:p w14:paraId="03C2F764" w14:textId="77777777" w:rsidR="001100EC" w:rsidRDefault="001100EC" w:rsidP="001100EC">
      <w:pPr>
        <w:ind w:left="720" w:hanging="720"/>
        <w:rPr>
          <w:rFonts w:ascii="Times New Roman" w:hAnsi="Times New Roman" w:cs="Times New Roman"/>
          <w:sz w:val="24"/>
          <w:szCs w:val="24"/>
        </w:rPr>
      </w:pPr>
      <w:r>
        <w:rPr>
          <w:rFonts w:ascii="Times New Roman" w:hAnsi="Times New Roman" w:cs="Times New Roman"/>
          <w:sz w:val="24"/>
          <w:szCs w:val="24"/>
        </w:rPr>
        <w:t xml:space="preserve">Kimmel, Michael. “Bros Before Hos: The Guy Code.” </w:t>
      </w:r>
      <w:r>
        <w:rPr>
          <w:rFonts w:ascii="Times New Roman" w:hAnsi="Times New Roman" w:cs="Times New Roman"/>
          <w:i/>
          <w:sz w:val="24"/>
          <w:szCs w:val="24"/>
        </w:rPr>
        <w:t xml:space="preserve">Rereading America. </w:t>
      </w:r>
      <w:r>
        <w:rPr>
          <w:rFonts w:ascii="Times New Roman" w:hAnsi="Times New Roman" w:cs="Times New Roman"/>
          <w:sz w:val="24"/>
          <w:szCs w:val="24"/>
        </w:rPr>
        <w:t>8</w:t>
      </w:r>
      <w:r w:rsidRPr="001100EC">
        <w:rPr>
          <w:rFonts w:ascii="Times New Roman" w:hAnsi="Times New Roman" w:cs="Times New Roman"/>
          <w:sz w:val="24"/>
          <w:szCs w:val="24"/>
          <w:vertAlign w:val="superscript"/>
        </w:rPr>
        <w:t>th</w:t>
      </w:r>
      <w:r>
        <w:rPr>
          <w:rFonts w:ascii="Times New Roman" w:hAnsi="Times New Roman" w:cs="Times New Roman"/>
          <w:sz w:val="24"/>
          <w:szCs w:val="24"/>
        </w:rPr>
        <w:t xml:space="preserve"> Ed. Colombo, Gary, Robert Cullen, and Bonnie Lisle. Boston:  Bedford/St. Martin’s, 2010. 607-617. Print.</w:t>
      </w:r>
    </w:p>
    <w:p w14:paraId="69997657" w14:textId="77777777" w:rsidR="001100EC" w:rsidRDefault="001100EC" w:rsidP="001100EC">
      <w:pPr>
        <w:ind w:left="720" w:hanging="720"/>
        <w:rPr>
          <w:rFonts w:ascii="Times New Roman" w:hAnsi="Times New Roman" w:cs="Times New Roman"/>
          <w:sz w:val="24"/>
          <w:szCs w:val="24"/>
        </w:rPr>
      </w:pPr>
      <w:r>
        <w:rPr>
          <w:rFonts w:ascii="Times New Roman" w:hAnsi="Times New Roman" w:cs="Times New Roman"/>
          <w:sz w:val="24"/>
          <w:szCs w:val="24"/>
        </w:rPr>
        <w:t xml:space="preserve">Ortiz Cofer, Judith. “The Story of My Body.” </w:t>
      </w:r>
      <w:r>
        <w:rPr>
          <w:rFonts w:ascii="Times New Roman" w:hAnsi="Times New Roman" w:cs="Times New Roman"/>
          <w:i/>
          <w:sz w:val="24"/>
          <w:szCs w:val="24"/>
        </w:rPr>
        <w:t xml:space="preserve">Rereading America. </w:t>
      </w:r>
      <w:r>
        <w:rPr>
          <w:rFonts w:ascii="Times New Roman" w:hAnsi="Times New Roman" w:cs="Times New Roman"/>
          <w:sz w:val="24"/>
          <w:szCs w:val="24"/>
        </w:rPr>
        <w:t>8</w:t>
      </w:r>
      <w:r w:rsidRPr="001100EC">
        <w:rPr>
          <w:rFonts w:ascii="Times New Roman" w:hAnsi="Times New Roman" w:cs="Times New Roman"/>
          <w:sz w:val="24"/>
          <w:szCs w:val="24"/>
          <w:vertAlign w:val="superscript"/>
        </w:rPr>
        <w:t>th</w:t>
      </w:r>
      <w:r>
        <w:rPr>
          <w:rFonts w:ascii="Times New Roman" w:hAnsi="Times New Roman" w:cs="Times New Roman"/>
          <w:sz w:val="24"/>
          <w:szCs w:val="24"/>
        </w:rPr>
        <w:t xml:space="preserve"> Ed. Colombo, Gary, Robert Cullen, and Bonnie Lisle. Boston:  Bedford/St. Martin’s, 2010. 537-545. Print.</w:t>
      </w:r>
    </w:p>
    <w:p w14:paraId="3F5DDE98" w14:textId="77777777" w:rsidR="005728A5" w:rsidRDefault="005728A5" w:rsidP="005728A5">
      <w:pPr>
        <w:rPr>
          <w:rFonts w:ascii="Times New Roman" w:hAnsi="Times New Roman" w:cs="Times New Roman"/>
          <w:sz w:val="24"/>
          <w:szCs w:val="24"/>
        </w:rPr>
      </w:pPr>
    </w:p>
    <w:p w14:paraId="0F3131C8" w14:textId="77777777" w:rsidR="00E61F82" w:rsidRDefault="00E61F82" w:rsidP="006C2942">
      <w:pPr>
        <w:rPr>
          <w:rFonts w:ascii="Times New Roman" w:hAnsi="Times New Roman" w:cs="Times New Roman"/>
          <w:sz w:val="24"/>
          <w:szCs w:val="24"/>
        </w:rPr>
      </w:pPr>
    </w:p>
    <w:p w14:paraId="6D4F80D9" w14:textId="77777777" w:rsidR="00901317" w:rsidRPr="00901317" w:rsidRDefault="00901317" w:rsidP="00901317">
      <w:pPr>
        <w:jc w:val="center"/>
        <w:rPr>
          <w:rFonts w:ascii="Times New Roman" w:hAnsi="Times New Roman" w:cs="Times New Roman"/>
          <w:sz w:val="24"/>
          <w:szCs w:val="24"/>
        </w:rPr>
      </w:pPr>
    </w:p>
    <w:sectPr w:rsidR="00901317" w:rsidRPr="00901317" w:rsidSect="00DD7A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99425" w14:textId="77777777" w:rsidR="002D0AA6" w:rsidRDefault="002D0AA6" w:rsidP="00020E3D">
      <w:pPr>
        <w:spacing w:after="0" w:line="240" w:lineRule="auto"/>
      </w:pPr>
      <w:r>
        <w:separator/>
      </w:r>
    </w:p>
  </w:endnote>
  <w:endnote w:type="continuationSeparator" w:id="0">
    <w:p w14:paraId="552B0888" w14:textId="77777777" w:rsidR="002D0AA6" w:rsidRDefault="002D0AA6" w:rsidP="0002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39279" w14:textId="77777777" w:rsidR="002D0AA6" w:rsidRDefault="002D0AA6" w:rsidP="00020E3D">
      <w:pPr>
        <w:spacing w:after="0" w:line="240" w:lineRule="auto"/>
      </w:pPr>
      <w:r>
        <w:separator/>
      </w:r>
    </w:p>
  </w:footnote>
  <w:footnote w:type="continuationSeparator" w:id="0">
    <w:p w14:paraId="44BA0D69" w14:textId="77777777" w:rsidR="002D0AA6" w:rsidRDefault="002D0AA6" w:rsidP="0002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002"/>
      <w:docPartObj>
        <w:docPartGallery w:val="Page Numbers (Top of Page)"/>
        <w:docPartUnique/>
      </w:docPartObj>
    </w:sdtPr>
    <w:sdtEndPr>
      <w:rPr>
        <w:rFonts w:ascii="Times New Roman" w:hAnsi="Times New Roman" w:cs="Times New Roman"/>
        <w:noProof/>
        <w:sz w:val="24"/>
        <w:szCs w:val="24"/>
      </w:rPr>
    </w:sdtEndPr>
    <w:sdtContent>
      <w:p w14:paraId="164D9C2C" w14:textId="16E81ADB" w:rsidR="00020E3D" w:rsidRPr="00C86D32" w:rsidRDefault="00DD04F0">
        <w:pPr>
          <w:pStyle w:val="Header"/>
          <w:jc w:val="right"/>
          <w:rPr>
            <w:rFonts w:ascii="Times New Roman" w:hAnsi="Times New Roman" w:cs="Times New Roman"/>
            <w:sz w:val="24"/>
            <w:szCs w:val="24"/>
          </w:rPr>
        </w:pPr>
        <w:r w:rsidRPr="00C86D32">
          <w:rPr>
            <w:rFonts w:ascii="Times New Roman" w:hAnsi="Times New Roman" w:cs="Times New Roman"/>
            <w:sz w:val="24"/>
            <w:szCs w:val="24"/>
          </w:rPr>
          <w:t xml:space="preserve">Fink </w:t>
        </w:r>
        <w:r w:rsidR="00020E3D" w:rsidRPr="00C86D32">
          <w:rPr>
            <w:rFonts w:ascii="Times New Roman" w:hAnsi="Times New Roman" w:cs="Times New Roman"/>
            <w:sz w:val="24"/>
            <w:szCs w:val="24"/>
          </w:rPr>
          <w:fldChar w:fldCharType="begin"/>
        </w:r>
        <w:r w:rsidR="00020E3D" w:rsidRPr="00C86D32">
          <w:rPr>
            <w:rFonts w:ascii="Times New Roman" w:hAnsi="Times New Roman" w:cs="Times New Roman"/>
            <w:sz w:val="24"/>
            <w:szCs w:val="24"/>
          </w:rPr>
          <w:instrText xml:space="preserve"> PAGE   \* MERGEFORMAT </w:instrText>
        </w:r>
        <w:r w:rsidR="00020E3D" w:rsidRPr="00C86D32">
          <w:rPr>
            <w:rFonts w:ascii="Times New Roman" w:hAnsi="Times New Roman" w:cs="Times New Roman"/>
            <w:sz w:val="24"/>
            <w:szCs w:val="24"/>
          </w:rPr>
          <w:fldChar w:fldCharType="separate"/>
        </w:r>
        <w:r w:rsidR="007B04E9">
          <w:rPr>
            <w:rFonts w:ascii="Times New Roman" w:hAnsi="Times New Roman" w:cs="Times New Roman"/>
            <w:noProof/>
            <w:sz w:val="24"/>
            <w:szCs w:val="24"/>
          </w:rPr>
          <w:t>1</w:t>
        </w:r>
        <w:r w:rsidR="00020E3D" w:rsidRPr="00C86D32">
          <w:rPr>
            <w:rFonts w:ascii="Times New Roman" w:hAnsi="Times New Roman" w:cs="Times New Roman"/>
            <w:noProof/>
            <w:sz w:val="24"/>
            <w:szCs w:val="24"/>
          </w:rPr>
          <w:fldChar w:fldCharType="end"/>
        </w:r>
      </w:p>
    </w:sdtContent>
  </w:sdt>
  <w:p w14:paraId="3A6CF537" w14:textId="77777777" w:rsidR="00020E3D" w:rsidRDefault="00020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44"/>
    <w:rsid w:val="00004684"/>
    <w:rsid w:val="00007FDE"/>
    <w:rsid w:val="00020E3D"/>
    <w:rsid w:val="00054A72"/>
    <w:rsid w:val="00064A97"/>
    <w:rsid w:val="000961DA"/>
    <w:rsid w:val="000C732E"/>
    <w:rsid w:val="000D08DA"/>
    <w:rsid w:val="001100EC"/>
    <w:rsid w:val="001246FB"/>
    <w:rsid w:val="00153CEF"/>
    <w:rsid w:val="00157808"/>
    <w:rsid w:val="001717CE"/>
    <w:rsid w:val="00194734"/>
    <w:rsid w:val="001C61C8"/>
    <w:rsid w:val="0020334F"/>
    <w:rsid w:val="002B77EE"/>
    <w:rsid w:val="002D0AA6"/>
    <w:rsid w:val="002E022A"/>
    <w:rsid w:val="002F7214"/>
    <w:rsid w:val="00322D9C"/>
    <w:rsid w:val="00335C7A"/>
    <w:rsid w:val="00341026"/>
    <w:rsid w:val="00344723"/>
    <w:rsid w:val="00361FA6"/>
    <w:rsid w:val="00370084"/>
    <w:rsid w:val="00390241"/>
    <w:rsid w:val="003B6026"/>
    <w:rsid w:val="003F779D"/>
    <w:rsid w:val="004022F0"/>
    <w:rsid w:val="004436D6"/>
    <w:rsid w:val="00465C21"/>
    <w:rsid w:val="00480364"/>
    <w:rsid w:val="00484010"/>
    <w:rsid w:val="0048680A"/>
    <w:rsid w:val="004C4DAF"/>
    <w:rsid w:val="004D6116"/>
    <w:rsid w:val="004F0555"/>
    <w:rsid w:val="004F57E9"/>
    <w:rsid w:val="005146BB"/>
    <w:rsid w:val="005168F0"/>
    <w:rsid w:val="00556C56"/>
    <w:rsid w:val="005607CF"/>
    <w:rsid w:val="005728A5"/>
    <w:rsid w:val="005871CA"/>
    <w:rsid w:val="005914EF"/>
    <w:rsid w:val="00594145"/>
    <w:rsid w:val="005C7CAC"/>
    <w:rsid w:val="005E1FA2"/>
    <w:rsid w:val="005F2D43"/>
    <w:rsid w:val="0061287D"/>
    <w:rsid w:val="006324FA"/>
    <w:rsid w:val="00644325"/>
    <w:rsid w:val="00651C9B"/>
    <w:rsid w:val="0067711C"/>
    <w:rsid w:val="006867B5"/>
    <w:rsid w:val="006932E5"/>
    <w:rsid w:val="006B55FB"/>
    <w:rsid w:val="006B7704"/>
    <w:rsid w:val="006B7F37"/>
    <w:rsid w:val="006C1742"/>
    <w:rsid w:val="006C2942"/>
    <w:rsid w:val="006E23AA"/>
    <w:rsid w:val="00705929"/>
    <w:rsid w:val="007205DD"/>
    <w:rsid w:val="00722915"/>
    <w:rsid w:val="007250B4"/>
    <w:rsid w:val="00725524"/>
    <w:rsid w:val="00726412"/>
    <w:rsid w:val="007822A6"/>
    <w:rsid w:val="007A14E4"/>
    <w:rsid w:val="007B04E9"/>
    <w:rsid w:val="007B55E8"/>
    <w:rsid w:val="007D0100"/>
    <w:rsid w:val="007D4F22"/>
    <w:rsid w:val="007E1F85"/>
    <w:rsid w:val="00804903"/>
    <w:rsid w:val="00806D9F"/>
    <w:rsid w:val="0081752A"/>
    <w:rsid w:val="00844F45"/>
    <w:rsid w:val="00867C46"/>
    <w:rsid w:val="00881CB1"/>
    <w:rsid w:val="00883582"/>
    <w:rsid w:val="00897CD3"/>
    <w:rsid w:val="008B0943"/>
    <w:rsid w:val="008C4B76"/>
    <w:rsid w:val="008E7B70"/>
    <w:rsid w:val="00901317"/>
    <w:rsid w:val="009716DD"/>
    <w:rsid w:val="00981443"/>
    <w:rsid w:val="009E4632"/>
    <w:rsid w:val="00A0547F"/>
    <w:rsid w:val="00A33A3C"/>
    <w:rsid w:val="00A45E79"/>
    <w:rsid w:val="00A71B6A"/>
    <w:rsid w:val="00AB0D6E"/>
    <w:rsid w:val="00AC0057"/>
    <w:rsid w:val="00AC2E5B"/>
    <w:rsid w:val="00AD2531"/>
    <w:rsid w:val="00B32453"/>
    <w:rsid w:val="00B42802"/>
    <w:rsid w:val="00B65718"/>
    <w:rsid w:val="00B6729A"/>
    <w:rsid w:val="00BD40C8"/>
    <w:rsid w:val="00BD5347"/>
    <w:rsid w:val="00BD7F77"/>
    <w:rsid w:val="00BE3263"/>
    <w:rsid w:val="00BF1148"/>
    <w:rsid w:val="00BF62AF"/>
    <w:rsid w:val="00C05F46"/>
    <w:rsid w:val="00C12BF8"/>
    <w:rsid w:val="00C4526B"/>
    <w:rsid w:val="00C50ABB"/>
    <w:rsid w:val="00C74511"/>
    <w:rsid w:val="00C86D32"/>
    <w:rsid w:val="00CA0592"/>
    <w:rsid w:val="00CD1295"/>
    <w:rsid w:val="00CF70C8"/>
    <w:rsid w:val="00D019AF"/>
    <w:rsid w:val="00D26371"/>
    <w:rsid w:val="00D41001"/>
    <w:rsid w:val="00D62AAC"/>
    <w:rsid w:val="00D66F24"/>
    <w:rsid w:val="00DD04F0"/>
    <w:rsid w:val="00DD7AFB"/>
    <w:rsid w:val="00DE018A"/>
    <w:rsid w:val="00DE1213"/>
    <w:rsid w:val="00E116D4"/>
    <w:rsid w:val="00E451BA"/>
    <w:rsid w:val="00E50FF0"/>
    <w:rsid w:val="00E61F82"/>
    <w:rsid w:val="00E71669"/>
    <w:rsid w:val="00E762DD"/>
    <w:rsid w:val="00EB1FBA"/>
    <w:rsid w:val="00EC2A44"/>
    <w:rsid w:val="00ED0625"/>
    <w:rsid w:val="00EE7B61"/>
    <w:rsid w:val="00F21C8F"/>
    <w:rsid w:val="00F50CF1"/>
    <w:rsid w:val="00F71673"/>
    <w:rsid w:val="00F8107D"/>
    <w:rsid w:val="00F872FB"/>
    <w:rsid w:val="00FB178E"/>
    <w:rsid w:val="00FC14CF"/>
    <w:rsid w:val="00FD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C19E78"/>
  <w15:docId w15:val="{A6C0F209-925B-4384-B8F8-9AACB2E6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3D"/>
  </w:style>
  <w:style w:type="paragraph" w:styleId="Footer">
    <w:name w:val="footer"/>
    <w:basedOn w:val="Normal"/>
    <w:link w:val="FooterChar"/>
    <w:uiPriority w:val="99"/>
    <w:unhideWhenUsed/>
    <w:rsid w:val="0002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3D"/>
  </w:style>
  <w:style w:type="paragraph" w:styleId="BalloonText">
    <w:name w:val="Balloon Text"/>
    <w:basedOn w:val="Normal"/>
    <w:link w:val="BalloonTextChar"/>
    <w:uiPriority w:val="99"/>
    <w:semiHidden/>
    <w:unhideWhenUsed/>
    <w:rsid w:val="00DD0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94B7-7E5B-4531-9712-ED926632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Fink</dc:creator>
  <cp:lastModifiedBy>Tozan, McKenzie Lynn</cp:lastModifiedBy>
  <cp:revision>2</cp:revision>
  <cp:lastPrinted>2012-12-04T21:12:00Z</cp:lastPrinted>
  <dcterms:created xsi:type="dcterms:W3CDTF">2016-09-01T14:13:00Z</dcterms:created>
  <dcterms:modified xsi:type="dcterms:W3CDTF">2016-09-01T14:13:00Z</dcterms:modified>
</cp:coreProperties>
</file>